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DBA9" w14:textId="5352F3AD" w:rsidR="00A70C79" w:rsidRPr="002B1117" w:rsidRDefault="00000000">
      <w:pPr>
        <w:jc w:val="center"/>
        <w:rPr>
          <w:b/>
          <w:bCs/>
          <w:sz w:val="20"/>
          <w:szCs w:val="20"/>
        </w:rPr>
      </w:pPr>
      <w:r>
        <w:rPr>
          <w:b/>
          <w:sz w:val="28"/>
        </w:rPr>
        <w:t>Vamsi Sudhakar</w:t>
      </w:r>
      <w:r>
        <w:rPr>
          <w:b/>
          <w:sz w:val="28"/>
        </w:rPr>
        <w:br/>
      </w:r>
      <w:r w:rsidR="000D3A03" w:rsidRPr="002B1117">
        <w:rPr>
          <w:b/>
          <w:bCs/>
          <w:sz w:val="20"/>
          <w:szCs w:val="20"/>
        </w:rPr>
        <w:t xml:space="preserve">Global Sales Leader | SaaS | IoT | IT | EdTech | Driving </w:t>
      </w:r>
      <w:r w:rsidR="008D3F9C" w:rsidRPr="008D3F9C">
        <w:rPr>
          <w:b/>
          <w:bCs/>
          <w:sz w:val="20"/>
          <w:szCs w:val="20"/>
        </w:rPr>
        <w:t>multi-</w:t>
      </w:r>
      <w:r w:rsidR="002B1AB7" w:rsidRPr="008D3F9C">
        <w:rPr>
          <w:b/>
          <w:bCs/>
          <w:sz w:val="20"/>
          <w:szCs w:val="20"/>
        </w:rPr>
        <w:t>million-dollar</w:t>
      </w:r>
      <w:r w:rsidR="000D3A03" w:rsidRPr="002B1117">
        <w:rPr>
          <w:b/>
          <w:bCs/>
          <w:sz w:val="20"/>
          <w:szCs w:val="20"/>
        </w:rPr>
        <w:t xml:space="preserve"> Growth, Market Expansion &amp; Enterprise Partnerships</w:t>
      </w:r>
    </w:p>
    <w:p w14:paraId="1BF1B56B" w14:textId="77777777" w:rsidR="00A70C79" w:rsidRPr="000D3A03" w:rsidRDefault="00000000">
      <w:pPr>
        <w:rPr>
          <w:sz w:val="23"/>
          <w:szCs w:val="23"/>
        </w:rPr>
      </w:pPr>
      <w:r w:rsidRPr="000D3A03">
        <w:rPr>
          <w:sz w:val="23"/>
          <w:szCs w:val="23"/>
        </w:rPr>
        <w:t>📞 +91 93980 28369 | ✉️ vamsi.sp@outlook.com | 🌐 linkedin.com/in/</w:t>
      </w:r>
      <w:proofErr w:type="spellStart"/>
      <w:r w:rsidRPr="000D3A03">
        <w:rPr>
          <w:sz w:val="23"/>
          <w:szCs w:val="23"/>
        </w:rPr>
        <w:t>vamsisudhakar</w:t>
      </w:r>
      <w:proofErr w:type="spellEnd"/>
    </w:p>
    <w:p w14:paraId="69BAE3A4" w14:textId="77777777" w:rsidR="000D3A03" w:rsidRPr="005826AF" w:rsidRDefault="000D3A03" w:rsidP="000D3A03">
      <w:pPr>
        <w:rPr>
          <w:b/>
          <w:bCs/>
          <w:sz w:val="23"/>
          <w:szCs w:val="23"/>
        </w:rPr>
      </w:pPr>
      <w:r w:rsidRPr="005826AF">
        <w:rPr>
          <w:b/>
          <w:bCs/>
          <w:sz w:val="23"/>
          <w:szCs w:val="23"/>
        </w:rPr>
        <w:t xml:space="preserve">Executive Summary </w:t>
      </w:r>
    </w:p>
    <w:p w14:paraId="30C3E38E" w14:textId="1D33DD3B" w:rsidR="000D3A03" w:rsidRPr="005826AF" w:rsidRDefault="000D3A03" w:rsidP="000D3A03">
      <w:pPr>
        <w:rPr>
          <w:sz w:val="23"/>
          <w:szCs w:val="23"/>
        </w:rPr>
      </w:pPr>
      <w:r w:rsidRPr="005826AF">
        <w:rPr>
          <w:sz w:val="23"/>
          <w:szCs w:val="23"/>
        </w:rPr>
        <w:t xml:space="preserve">Dynamic </w:t>
      </w:r>
      <w:r w:rsidRPr="005826AF">
        <w:rPr>
          <w:b/>
          <w:bCs/>
          <w:sz w:val="23"/>
          <w:szCs w:val="23"/>
        </w:rPr>
        <w:t>Global Sales Director</w:t>
      </w:r>
      <w:r w:rsidRPr="005826AF">
        <w:rPr>
          <w:sz w:val="23"/>
          <w:szCs w:val="23"/>
        </w:rPr>
        <w:t xml:space="preserve"> with </w:t>
      </w:r>
      <w:r w:rsidRPr="005826AF">
        <w:rPr>
          <w:b/>
          <w:bCs/>
          <w:sz w:val="23"/>
          <w:szCs w:val="23"/>
        </w:rPr>
        <w:t>17+ years of leadership success</w:t>
      </w:r>
      <w:r w:rsidRPr="005826AF">
        <w:rPr>
          <w:sz w:val="23"/>
          <w:szCs w:val="23"/>
        </w:rPr>
        <w:t xml:space="preserve"> in SaaS, IoT, IT, and EdTech industries. Proven track record of </w:t>
      </w:r>
      <w:r w:rsidRPr="005826AF">
        <w:rPr>
          <w:b/>
          <w:bCs/>
          <w:sz w:val="23"/>
          <w:szCs w:val="23"/>
        </w:rPr>
        <w:t>scaling revenues by double digits</w:t>
      </w:r>
      <w:r w:rsidRPr="005826AF">
        <w:rPr>
          <w:sz w:val="23"/>
          <w:szCs w:val="23"/>
        </w:rPr>
        <w:t xml:space="preserve">, leading </w:t>
      </w:r>
      <w:r w:rsidRPr="005826AF">
        <w:rPr>
          <w:b/>
          <w:bCs/>
          <w:sz w:val="23"/>
          <w:szCs w:val="23"/>
        </w:rPr>
        <w:t>high-performing global teams</w:t>
      </w:r>
      <w:r w:rsidRPr="005826AF">
        <w:rPr>
          <w:sz w:val="23"/>
          <w:szCs w:val="23"/>
        </w:rPr>
        <w:t xml:space="preserve">, and spearheading </w:t>
      </w:r>
      <w:r w:rsidRPr="005826AF">
        <w:rPr>
          <w:b/>
          <w:bCs/>
          <w:sz w:val="23"/>
          <w:szCs w:val="23"/>
        </w:rPr>
        <w:t>market expansions across APAC, EMEA &amp; LATAM</w:t>
      </w:r>
      <w:r w:rsidRPr="005826AF">
        <w:rPr>
          <w:sz w:val="23"/>
          <w:szCs w:val="23"/>
        </w:rPr>
        <w:t xml:space="preserve">. Expert in securing </w:t>
      </w:r>
      <w:r w:rsidRPr="005826AF">
        <w:rPr>
          <w:b/>
          <w:bCs/>
          <w:sz w:val="23"/>
          <w:szCs w:val="23"/>
        </w:rPr>
        <w:t>$MM enterprise partnerships</w:t>
      </w:r>
      <w:r w:rsidRPr="005826AF">
        <w:rPr>
          <w:sz w:val="23"/>
          <w:szCs w:val="23"/>
        </w:rPr>
        <w:t xml:space="preserve">, driving </w:t>
      </w:r>
      <w:r w:rsidRPr="005826AF">
        <w:rPr>
          <w:b/>
          <w:bCs/>
          <w:sz w:val="23"/>
          <w:szCs w:val="23"/>
        </w:rPr>
        <w:t>digital sales transformation</w:t>
      </w:r>
      <w:r w:rsidRPr="005826AF">
        <w:rPr>
          <w:sz w:val="23"/>
          <w:szCs w:val="23"/>
        </w:rPr>
        <w:t xml:space="preserve">, and delivering </w:t>
      </w:r>
      <w:r w:rsidRPr="005826AF">
        <w:rPr>
          <w:b/>
          <w:bCs/>
          <w:sz w:val="23"/>
          <w:szCs w:val="23"/>
        </w:rPr>
        <w:t>sustained YoY growth</w:t>
      </w:r>
      <w:r w:rsidRPr="005826AF">
        <w:rPr>
          <w:sz w:val="23"/>
          <w:szCs w:val="23"/>
        </w:rPr>
        <w:t xml:space="preserve"> in competitive markets. Recognized for building </w:t>
      </w:r>
      <w:r w:rsidRPr="005826AF">
        <w:rPr>
          <w:b/>
          <w:bCs/>
          <w:sz w:val="23"/>
          <w:szCs w:val="23"/>
        </w:rPr>
        <w:t>strategic alliances, coaching elite sales teams</w:t>
      </w:r>
      <w:r w:rsidRPr="005826AF">
        <w:rPr>
          <w:sz w:val="23"/>
          <w:szCs w:val="23"/>
        </w:rPr>
        <w:t xml:space="preserve">, and executing </w:t>
      </w:r>
      <w:r w:rsidRPr="005826AF">
        <w:rPr>
          <w:b/>
          <w:bCs/>
          <w:sz w:val="23"/>
          <w:szCs w:val="23"/>
        </w:rPr>
        <w:t>data-driven GTM strategies</w:t>
      </w:r>
      <w:r w:rsidRPr="005826AF">
        <w:rPr>
          <w:sz w:val="23"/>
          <w:szCs w:val="23"/>
        </w:rPr>
        <w:t xml:space="preserve"> that consistently exceed targets.</w:t>
      </w:r>
    </w:p>
    <w:p w14:paraId="06484653" w14:textId="77777777" w:rsidR="00A70C79" w:rsidRPr="005826AF" w:rsidRDefault="00000000" w:rsidP="00ED1CC3">
      <w:pPr>
        <w:pStyle w:val="Style1"/>
        <w:rPr>
          <w:b/>
          <w:bCs/>
          <w:i w:val="0"/>
          <w:iCs w:val="0"/>
        </w:rPr>
      </w:pPr>
      <w:r w:rsidRPr="005826AF">
        <w:rPr>
          <w:b/>
          <w:bCs/>
          <w:i w:val="0"/>
          <w:iCs w:val="0"/>
        </w:rPr>
        <w:t>Core Competencies</w:t>
      </w:r>
    </w:p>
    <w:p w14:paraId="35F9043A" w14:textId="115710DE" w:rsidR="002B1117" w:rsidRPr="008D3F9C" w:rsidRDefault="008D3F9C" w:rsidP="008D3F9C">
      <w:pPr>
        <w:pStyle w:val="Style1"/>
        <w:numPr>
          <w:ilvl w:val="0"/>
          <w:numId w:val="32"/>
        </w:numPr>
        <w:ind w:left="180" w:hanging="180"/>
      </w:pPr>
      <w:r w:rsidRPr="008D3F9C">
        <w:t>Sales Enablement, CRM Tools (Salesforce, HubSpot), Revenue Growth, and Digital Transformation</w:t>
      </w:r>
      <w:r>
        <w:t>.</w:t>
      </w:r>
    </w:p>
    <w:p w14:paraId="1DBE911B" w14:textId="35B3FCF9" w:rsidR="00A70C79" w:rsidRPr="005826AF" w:rsidRDefault="00000000" w:rsidP="00ED1CC3">
      <w:pPr>
        <w:pStyle w:val="Style1"/>
      </w:pPr>
      <w:r w:rsidRPr="005826AF">
        <w:t>• Regional Sales Strategy • International Business Development • B2B &amp; B2G Sales • Key Account Management</w:t>
      </w:r>
      <w:r w:rsidRPr="005826AF">
        <w:br/>
        <w:t>• CRM Implementation • Channel Partner Management • Go-to-Market Strategy • Team Leadership &amp; Training</w:t>
      </w:r>
      <w:r w:rsidRPr="005826AF">
        <w:br/>
        <w:t>• Strategic Partnerships • Cross-border Logistics • Market Entry &amp; Expansion • Sales Forecasting &amp; Pipeline Management</w:t>
      </w:r>
      <w:r w:rsidR="00ED1CC3" w:rsidRPr="005826AF">
        <w:t>.</w:t>
      </w:r>
    </w:p>
    <w:p w14:paraId="7F26850D" w14:textId="77777777" w:rsidR="00ED1CC3" w:rsidRDefault="00ED1CC3" w:rsidP="00ED1CC3">
      <w:pPr>
        <w:pStyle w:val="Style1"/>
      </w:pPr>
    </w:p>
    <w:p w14:paraId="0D2AC8BF" w14:textId="59332A32" w:rsidR="002B1117" w:rsidRPr="006017C3" w:rsidRDefault="002B1117" w:rsidP="002B1117">
      <w:pPr>
        <w:rPr>
          <w:sz w:val="23"/>
          <w:szCs w:val="23"/>
        </w:rPr>
      </w:pPr>
      <w:r w:rsidRPr="006017C3">
        <w:rPr>
          <w:b/>
          <w:sz w:val="23"/>
          <w:szCs w:val="23"/>
        </w:rPr>
        <w:t>Languages</w:t>
      </w:r>
      <w:r>
        <w:rPr>
          <w:sz w:val="23"/>
          <w:szCs w:val="23"/>
        </w:rPr>
        <w:t xml:space="preserve"> </w:t>
      </w:r>
      <w:r w:rsidR="008D3F9C">
        <w:rPr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 w:rsidRPr="006017C3">
        <w:rPr>
          <w:sz w:val="23"/>
          <w:szCs w:val="23"/>
        </w:rPr>
        <w:t>English</w:t>
      </w:r>
      <w:r w:rsidR="008D3F9C">
        <w:rPr>
          <w:sz w:val="23"/>
          <w:szCs w:val="23"/>
        </w:rPr>
        <w:t>(proficient)</w:t>
      </w:r>
      <w:r w:rsidRPr="006017C3">
        <w:rPr>
          <w:sz w:val="23"/>
          <w:szCs w:val="23"/>
        </w:rPr>
        <w:t xml:space="preserve"> • French</w:t>
      </w:r>
      <w:r w:rsidR="008D3F9C">
        <w:rPr>
          <w:sz w:val="23"/>
          <w:szCs w:val="23"/>
        </w:rPr>
        <w:t>(moderate)</w:t>
      </w:r>
      <w:r w:rsidRPr="006017C3">
        <w:rPr>
          <w:sz w:val="23"/>
          <w:szCs w:val="23"/>
        </w:rPr>
        <w:t xml:space="preserve"> • Hindi</w:t>
      </w:r>
      <w:r w:rsidR="008D3F9C">
        <w:rPr>
          <w:sz w:val="23"/>
          <w:szCs w:val="23"/>
        </w:rPr>
        <w:t>(proficient)</w:t>
      </w:r>
      <w:r w:rsidRPr="006017C3">
        <w:rPr>
          <w:sz w:val="23"/>
          <w:szCs w:val="23"/>
        </w:rPr>
        <w:t xml:space="preserve"> • Telugu</w:t>
      </w:r>
      <w:r w:rsidR="008D3F9C">
        <w:rPr>
          <w:sz w:val="23"/>
          <w:szCs w:val="23"/>
        </w:rPr>
        <w:t>(proficient)</w:t>
      </w:r>
      <w:r w:rsidRPr="006017C3">
        <w:rPr>
          <w:sz w:val="23"/>
          <w:szCs w:val="23"/>
        </w:rPr>
        <w:t xml:space="preserve"> • Tamil</w:t>
      </w:r>
      <w:r w:rsidR="008D3F9C">
        <w:rPr>
          <w:sz w:val="23"/>
          <w:szCs w:val="23"/>
        </w:rPr>
        <w:t>(moderate)</w:t>
      </w:r>
      <w:r w:rsidRPr="006017C3">
        <w:rPr>
          <w:sz w:val="23"/>
          <w:szCs w:val="23"/>
        </w:rPr>
        <w:t xml:space="preserve"> • Odiya</w:t>
      </w:r>
      <w:r w:rsidR="008D3F9C">
        <w:rPr>
          <w:sz w:val="23"/>
          <w:szCs w:val="23"/>
        </w:rPr>
        <w:t>(proficient)</w:t>
      </w:r>
      <w:r w:rsidRPr="006017C3">
        <w:rPr>
          <w:sz w:val="23"/>
          <w:szCs w:val="23"/>
        </w:rPr>
        <w:t xml:space="preserve"> • Urdu</w:t>
      </w:r>
      <w:r w:rsidR="008D3F9C">
        <w:rPr>
          <w:sz w:val="23"/>
          <w:szCs w:val="23"/>
        </w:rPr>
        <w:t>(moderate)</w:t>
      </w:r>
    </w:p>
    <w:p w14:paraId="32D18011" w14:textId="77777777" w:rsidR="00A70C79" w:rsidRPr="002B1117" w:rsidRDefault="00000000">
      <w:pPr>
        <w:rPr>
          <w:sz w:val="24"/>
          <w:szCs w:val="24"/>
        </w:rPr>
      </w:pPr>
      <w:r w:rsidRPr="002B1117">
        <w:rPr>
          <w:b/>
          <w:sz w:val="24"/>
          <w:szCs w:val="24"/>
        </w:rPr>
        <w:t>Professional Experience</w:t>
      </w:r>
    </w:p>
    <w:p w14:paraId="3E284650" w14:textId="1074F72A" w:rsidR="000D3A03" w:rsidRPr="002B1117" w:rsidRDefault="000D3A03" w:rsidP="006017C3">
      <w:pPr>
        <w:pStyle w:val="Style1"/>
        <w:rPr>
          <w:i w:val="0"/>
          <w:iCs w:val="0"/>
        </w:rPr>
      </w:pPr>
      <w:r w:rsidRPr="002B1117">
        <w:rPr>
          <w:b/>
          <w:bCs/>
          <w:i w:val="0"/>
          <w:iCs w:val="0"/>
        </w:rPr>
        <w:t>Sales Director – PowerTrack Africa | Lubumbashi, DRC | Apr 2023 – Present</w:t>
      </w:r>
      <w:r w:rsidRPr="002B1117">
        <w:rPr>
          <w:i w:val="0"/>
          <w:iCs w:val="0"/>
        </w:rPr>
        <w:br/>
        <w:t>Driving cross-border revenue growth across Africa</w:t>
      </w:r>
      <w:r w:rsidR="00E723EF">
        <w:rPr>
          <w:i w:val="0"/>
          <w:iCs w:val="0"/>
        </w:rPr>
        <w:t xml:space="preserve"> and EMEA</w:t>
      </w:r>
      <w:r w:rsidR="008D3F9C">
        <w:rPr>
          <w:i w:val="0"/>
          <w:iCs w:val="0"/>
        </w:rPr>
        <w:t>,</w:t>
      </w:r>
    </w:p>
    <w:p w14:paraId="2A1E480D" w14:textId="77777777" w:rsidR="000D3A03" w:rsidRPr="002B1117" w:rsidRDefault="000D3A03" w:rsidP="002B1117">
      <w:pPr>
        <w:pStyle w:val="ListParagraph"/>
        <w:numPr>
          <w:ilvl w:val="0"/>
          <w:numId w:val="26"/>
        </w:numPr>
        <w:ind w:left="630" w:hanging="270"/>
      </w:pPr>
      <w:r w:rsidRPr="002B1117">
        <w:rPr>
          <w:b/>
          <w:bCs/>
        </w:rPr>
        <w:t>Expanded market footprint across 6 nations</w:t>
      </w:r>
      <w:r w:rsidRPr="002B1117">
        <w:t xml:space="preserve"> (DRC, Republic of Congo, Tanzania, Ivory Coast, Senegal, Morocco), delivering </w:t>
      </w:r>
      <w:r w:rsidRPr="002B1117">
        <w:rPr>
          <w:b/>
          <w:bCs/>
        </w:rPr>
        <w:t>20% YoY growth</w:t>
      </w:r>
      <w:r w:rsidRPr="002B1117">
        <w:t xml:space="preserve"> through customized go-to-market strategies.</w:t>
      </w:r>
    </w:p>
    <w:p w14:paraId="66BEDE28" w14:textId="77777777" w:rsidR="000D3A03" w:rsidRPr="002B1117" w:rsidRDefault="000D3A03" w:rsidP="002B1117">
      <w:pPr>
        <w:pStyle w:val="ListParagraph"/>
        <w:numPr>
          <w:ilvl w:val="0"/>
          <w:numId w:val="26"/>
        </w:numPr>
        <w:ind w:left="630" w:hanging="270"/>
      </w:pPr>
      <w:r w:rsidRPr="002B1117">
        <w:rPr>
          <w:b/>
          <w:bCs/>
        </w:rPr>
        <w:t>Secured multimillion-dollar client contracts</w:t>
      </w:r>
      <w:r w:rsidRPr="002B1117">
        <w:t>, strengthening the company’s dominance in competitive energy and infrastructure sectors.</w:t>
      </w:r>
    </w:p>
    <w:p w14:paraId="435D90A7" w14:textId="77777777" w:rsidR="000D3A03" w:rsidRPr="002B1117" w:rsidRDefault="000D3A03" w:rsidP="002B1117">
      <w:pPr>
        <w:pStyle w:val="ListParagraph"/>
        <w:numPr>
          <w:ilvl w:val="0"/>
          <w:numId w:val="26"/>
        </w:numPr>
        <w:ind w:left="630" w:hanging="270"/>
      </w:pPr>
      <w:r w:rsidRPr="002B1117">
        <w:rPr>
          <w:b/>
          <w:bCs/>
        </w:rPr>
        <w:t>Optimized P&amp;L performance</w:t>
      </w:r>
      <w:r w:rsidRPr="002B1117">
        <w:t xml:space="preserve"> by balancing revenue growth with sustainable margin expansion, ensuring long-term profitability.</w:t>
      </w:r>
    </w:p>
    <w:p w14:paraId="778334A0" w14:textId="77777777" w:rsidR="000D3A03" w:rsidRPr="002B1117" w:rsidRDefault="000D3A03" w:rsidP="002B1117">
      <w:pPr>
        <w:pStyle w:val="ListParagraph"/>
        <w:numPr>
          <w:ilvl w:val="0"/>
          <w:numId w:val="26"/>
        </w:numPr>
        <w:ind w:left="630" w:hanging="270"/>
      </w:pPr>
      <w:r w:rsidRPr="002B1117">
        <w:rPr>
          <w:b/>
          <w:bCs/>
        </w:rPr>
        <w:t>Built and led multicultural sales teams</w:t>
      </w:r>
      <w:r w:rsidRPr="002B1117">
        <w:t xml:space="preserve">, achieving </w:t>
      </w:r>
      <w:r w:rsidRPr="002B1117">
        <w:rPr>
          <w:b/>
          <w:bCs/>
        </w:rPr>
        <w:t>120% of annual targets</w:t>
      </w:r>
      <w:r w:rsidRPr="002B1117">
        <w:t xml:space="preserve"> while enhancing collaboration across operations, logistics, and marketing.</w:t>
      </w:r>
    </w:p>
    <w:p w14:paraId="7F86D5C8" w14:textId="77777777" w:rsidR="000D3A03" w:rsidRPr="002B1117" w:rsidRDefault="000D3A03" w:rsidP="002B1117">
      <w:pPr>
        <w:pStyle w:val="ListParagraph"/>
        <w:numPr>
          <w:ilvl w:val="0"/>
          <w:numId w:val="26"/>
        </w:numPr>
        <w:ind w:left="630" w:hanging="270"/>
      </w:pPr>
      <w:r w:rsidRPr="002B1117">
        <w:rPr>
          <w:b/>
          <w:bCs/>
        </w:rPr>
        <w:t>Streamlined cross-border operations</w:t>
      </w:r>
      <w:r w:rsidRPr="002B1117">
        <w:t>, reducing delivery lead times by 15% through process innovation and strategic vendor partnerships.</w:t>
      </w:r>
    </w:p>
    <w:p w14:paraId="72C45D01" w14:textId="77777777" w:rsidR="000D3A03" w:rsidRPr="002B1117" w:rsidRDefault="000D3A03" w:rsidP="002B1117">
      <w:pPr>
        <w:pStyle w:val="ListParagraph"/>
        <w:numPr>
          <w:ilvl w:val="0"/>
          <w:numId w:val="26"/>
        </w:numPr>
        <w:ind w:left="630" w:hanging="270"/>
      </w:pPr>
      <w:r w:rsidRPr="002B1117">
        <w:rPr>
          <w:b/>
          <w:bCs/>
        </w:rPr>
        <w:t>Enhanced brand visibility</w:t>
      </w:r>
      <w:r w:rsidRPr="002B1117">
        <w:t xml:space="preserve"> by spearheading integrated marketing campaigns, boosting customer engagement by 30% across key regions.</w:t>
      </w:r>
    </w:p>
    <w:p w14:paraId="7230D93C" w14:textId="77777777" w:rsidR="000D3A03" w:rsidRDefault="000D3A03" w:rsidP="002B1117">
      <w:pPr>
        <w:pStyle w:val="ListParagraph"/>
        <w:numPr>
          <w:ilvl w:val="0"/>
          <w:numId w:val="26"/>
        </w:numPr>
        <w:ind w:left="630" w:hanging="270"/>
      </w:pPr>
      <w:r w:rsidRPr="002B1117">
        <w:rPr>
          <w:b/>
          <w:bCs/>
        </w:rPr>
        <w:t>Transformed customer relationships</w:t>
      </w:r>
      <w:r w:rsidRPr="002B1117">
        <w:t xml:space="preserve"> into long-term strategic alliances, driving repeat business and multi-country account growth.</w:t>
      </w:r>
    </w:p>
    <w:p w14:paraId="738837A9" w14:textId="77777777" w:rsidR="002B1117" w:rsidRDefault="002B1117" w:rsidP="002B1117">
      <w:pPr>
        <w:pStyle w:val="Style1"/>
        <w:rPr>
          <w:i w:val="0"/>
          <w:iCs w:val="0"/>
        </w:rPr>
      </w:pPr>
    </w:p>
    <w:p w14:paraId="7577B1C7" w14:textId="77777777" w:rsidR="002B1117" w:rsidRPr="002B1117" w:rsidRDefault="002B1117" w:rsidP="002B1117">
      <w:pPr>
        <w:pStyle w:val="Style1"/>
        <w:rPr>
          <w:i w:val="0"/>
          <w:iCs w:val="0"/>
        </w:rPr>
      </w:pPr>
    </w:p>
    <w:p w14:paraId="2A51FFC3" w14:textId="77777777" w:rsidR="002B1117" w:rsidRPr="000D3A03" w:rsidRDefault="002B1117" w:rsidP="002B1117">
      <w:pPr>
        <w:pStyle w:val="Style1"/>
        <w:ind w:left="720"/>
      </w:pPr>
    </w:p>
    <w:p w14:paraId="570AC5F6" w14:textId="570C423D" w:rsidR="000D3A03" w:rsidRPr="00ED1CC3" w:rsidRDefault="000D3A03" w:rsidP="000D3A03">
      <w:pPr>
        <w:pStyle w:val="Style1"/>
        <w:rPr>
          <w:i w:val="0"/>
          <w:iCs w:val="0"/>
        </w:rPr>
      </w:pPr>
      <w:r w:rsidRPr="00ED1CC3">
        <w:rPr>
          <w:b/>
          <w:bCs/>
          <w:i w:val="0"/>
          <w:iCs w:val="0"/>
        </w:rPr>
        <w:t>Area Sales Manager – Leadership Boulevard Pvt. Ltd. | Andhra Pradesh | May 2022 – Apr 2023</w:t>
      </w:r>
      <w:r w:rsidRPr="00ED1CC3">
        <w:rPr>
          <w:i w:val="0"/>
          <w:iCs w:val="0"/>
        </w:rPr>
        <w:br/>
        <w:t>Driving regional sales excellence and team performance</w:t>
      </w:r>
      <w:r w:rsidR="008D3F9C">
        <w:rPr>
          <w:i w:val="0"/>
          <w:iCs w:val="0"/>
        </w:rPr>
        <w:t>,</w:t>
      </w:r>
    </w:p>
    <w:p w14:paraId="53594F40" w14:textId="77777777" w:rsidR="000D3A03" w:rsidRPr="00ED1CC3" w:rsidRDefault="000D3A03" w:rsidP="000D3A03">
      <w:pPr>
        <w:pStyle w:val="Style1"/>
        <w:numPr>
          <w:ilvl w:val="0"/>
          <w:numId w:val="16"/>
        </w:numPr>
        <w:rPr>
          <w:i w:val="0"/>
          <w:iCs w:val="0"/>
        </w:rPr>
      </w:pPr>
      <w:r w:rsidRPr="00ED1CC3">
        <w:rPr>
          <w:b/>
          <w:bCs/>
          <w:i w:val="0"/>
          <w:iCs w:val="0"/>
        </w:rPr>
        <w:t>Surpassed sales targets by 120%</w:t>
      </w:r>
      <w:r w:rsidRPr="00ED1CC3">
        <w:rPr>
          <w:i w:val="0"/>
          <w:iCs w:val="0"/>
        </w:rPr>
        <w:t xml:space="preserve"> within 12 months, positioning the region among the company’s top-performing territories.</w:t>
      </w:r>
    </w:p>
    <w:p w14:paraId="24421EC5" w14:textId="77777777" w:rsidR="000D3A03" w:rsidRPr="00ED1CC3" w:rsidRDefault="000D3A03" w:rsidP="000D3A03">
      <w:pPr>
        <w:pStyle w:val="Style1"/>
        <w:numPr>
          <w:ilvl w:val="0"/>
          <w:numId w:val="16"/>
        </w:numPr>
        <w:rPr>
          <w:i w:val="0"/>
          <w:iCs w:val="0"/>
        </w:rPr>
      </w:pPr>
      <w:r w:rsidRPr="00ED1CC3">
        <w:rPr>
          <w:b/>
          <w:bCs/>
          <w:i w:val="0"/>
          <w:iCs w:val="0"/>
        </w:rPr>
        <w:t>Directed and mentored a 15-member sales team</w:t>
      </w:r>
      <w:r w:rsidRPr="00ED1CC3">
        <w:rPr>
          <w:i w:val="0"/>
          <w:iCs w:val="0"/>
        </w:rPr>
        <w:t>, increasing productivity by 25% through structured training and performance coaching.</w:t>
      </w:r>
    </w:p>
    <w:p w14:paraId="17A34136" w14:textId="77777777" w:rsidR="000D3A03" w:rsidRPr="00ED1CC3" w:rsidRDefault="000D3A03" w:rsidP="000D3A03">
      <w:pPr>
        <w:pStyle w:val="Style1"/>
        <w:numPr>
          <w:ilvl w:val="0"/>
          <w:numId w:val="16"/>
        </w:numPr>
        <w:rPr>
          <w:i w:val="0"/>
          <w:iCs w:val="0"/>
        </w:rPr>
      </w:pPr>
      <w:r w:rsidRPr="00ED1CC3">
        <w:rPr>
          <w:b/>
          <w:bCs/>
          <w:i w:val="0"/>
          <w:iCs w:val="0"/>
        </w:rPr>
        <w:t>Improved client retention by 20%</w:t>
      </w:r>
      <w:r w:rsidRPr="00ED1CC3">
        <w:rPr>
          <w:i w:val="0"/>
          <w:iCs w:val="0"/>
        </w:rPr>
        <w:t xml:space="preserve"> by implementing tailored solutions and proactive engagement strategies.</w:t>
      </w:r>
    </w:p>
    <w:p w14:paraId="6D097FB1" w14:textId="77777777" w:rsidR="000D3A03" w:rsidRPr="00ED1CC3" w:rsidRDefault="000D3A03" w:rsidP="000D3A03">
      <w:pPr>
        <w:pStyle w:val="Style1"/>
        <w:numPr>
          <w:ilvl w:val="0"/>
          <w:numId w:val="16"/>
        </w:numPr>
        <w:rPr>
          <w:i w:val="0"/>
          <w:iCs w:val="0"/>
        </w:rPr>
      </w:pPr>
      <w:r w:rsidRPr="00ED1CC3">
        <w:rPr>
          <w:b/>
          <w:bCs/>
          <w:i w:val="0"/>
          <w:iCs w:val="0"/>
        </w:rPr>
        <w:t>Enhanced operational efficiency</w:t>
      </w:r>
      <w:r w:rsidRPr="00ED1CC3">
        <w:rPr>
          <w:i w:val="0"/>
          <w:iCs w:val="0"/>
        </w:rPr>
        <w:t xml:space="preserve"> by streamlining sales processes, reducing project lead times by 18%.</w:t>
      </w:r>
    </w:p>
    <w:p w14:paraId="2074A9A8" w14:textId="77777777" w:rsidR="000D3A03" w:rsidRPr="00ED1CC3" w:rsidRDefault="000D3A03" w:rsidP="000D3A03">
      <w:pPr>
        <w:pStyle w:val="Style1"/>
        <w:numPr>
          <w:ilvl w:val="0"/>
          <w:numId w:val="16"/>
        </w:numPr>
        <w:rPr>
          <w:i w:val="0"/>
          <w:iCs w:val="0"/>
        </w:rPr>
      </w:pPr>
      <w:r w:rsidRPr="00ED1CC3">
        <w:rPr>
          <w:b/>
          <w:bCs/>
          <w:i w:val="0"/>
          <w:iCs w:val="0"/>
        </w:rPr>
        <w:t>Strengthened market intelligence efforts</w:t>
      </w:r>
      <w:r w:rsidRPr="00ED1CC3">
        <w:rPr>
          <w:i w:val="0"/>
          <w:iCs w:val="0"/>
        </w:rPr>
        <w:t xml:space="preserve">, identifying new opportunities and securing </w:t>
      </w:r>
      <w:r w:rsidRPr="00ED1CC3">
        <w:rPr>
          <w:b/>
          <w:bCs/>
          <w:i w:val="0"/>
          <w:iCs w:val="0"/>
        </w:rPr>
        <w:t>5 high-value partnerships</w:t>
      </w:r>
      <w:r w:rsidRPr="00ED1CC3">
        <w:rPr>
          <w:i w:val="0"/>
          <w:iCs w:val="0"/>
        </w:rPr>
        <w:t xml:space="preserve"> that drove additional revenue streams.</w:t>
      </w:r>
    </w:p>
    <w:p w14:paraId="369D4B5A" w14:textId="77777777" w:rsidR="000D3A03" w:rsidRPr="00ED1CC3" w:rsidRDefault="000D3A03" w:rsidP="000D3A03">
      <w:pPr>
        <w:pStyle w:val="Style1"/>
        <w:numPr>
          <w:ilvl w:val="0"/>
          <w:numId w:val="16"/>
        </w:numPr>
        <w:rPr>
          <w:i w:val="0"/>
          <w:iCs w:val="0"/>
        </w:rPr>
      </w:pPr>
      <w:proofErr w:type="gramStart"/>
      <w:r w:rsidRPr="00ED1CC3">
        <w:rPr>
          <w:b/>
          <w:bCs/>
          <w:i w:val="0"/>
          <w:iCs w:val="0"/>
        </w:rPr>
        <w:t>Led</w:t>
      </w:r>
      <w:proofErr w:type="gramEnd"/>
      <w:r w:rsidRPr="00ED1CC3">
        <w:rPr>
          <w:b/>
          <w:bCs/>
          <w:i w:val="0"/>
          <w:iCs w:val="0"/>
        </w:rPr>
        <w:t xml:space="preserve"> competitive analysis initiatives</w:t>
      </w:r>
      <w:r w:rsidRPr="00ED1CC3">
        <w:rPr>
          <w:i w:val="0"/>
          <w:iCs w:val="0"/>
        </w:rPr>
        <w:t xml:space="preserve">, adapting pricing and positioning strategies to sustain a </w:t>
      </w:r>
      <w:r w:rsidRPr="00ED1CC3">
        <w:rPr>
          <w:b/>
          <w:bCs/>
          <w:i w:val="0"/>
          <w:iCs w:val="0"/>
        </w:rPr>
        <w:t>15% growth edge over competitors</w:t>
      </w:r>
      <w:r w:rsidRPr="00ED1CC3">
        <w:rPr>
          <w:i w:val="0"/>
          <w:iCs w:val="0"/>
        </w:rPr>
        <w:t>.</w:t>
      </w:r>
    </w:p>
    <w:p w14:paraId="4B6093D0" w14:textId="77777777" w:rsidR="000D3A03" w:rsidRPr="00ED1CC3" w:rsidRDefault="000D3A03" w:rsidP="000D3A03">
      <w:pPr>
        <w:pStyle w:val="Style1"/>
        <w:numPr>
          <w:ilvl w:val="0"/>
          <w:numId w:val="16"/>
        </w:numPr>
        <w:rPr>
          <w:i w:val="0"/>
          <w:iCs w:val="0"/>
        </w:rPr>
      </w:pPr>
      <w:r w:rsidRPr="00ED1CC3">
        <w:rPr>
          <w:b/>
          <w:bCs/>
          <w:i w:val="0"/>
          <w:iCs w:val="0"/>
        </w:rPr>
        <w:t>Expanded market reach</w:t>
      </w:r>
      <w:r w:rsidRPr="00ED1CC3">
        <w:rPr>
          <w:i w:val="0"/>
          <w:iCs w:val="0"/>
        </w:rPr>
        <w:t xml:space="preserve"> through innovative business development activities, boosting regional brand visibility by 30%.</w:t>
      </w:r>
    </w:p>
    <w:p w14:paraId="176E2A45" w14:textId="77777777" w:rsidR="00ED1CC3" w:rsidRPr="00ED1CC3" w:rsidRDefault="00ED1CC3" w:rsidP="00ED1CC3">
      <w:pPr>
        <w:pStyle w:val="Style1"/>
        <w:ind w:left="720"/>
        <w:rPr>
          <w:i w:val="0"/>
          <w:iCs w:val="0"/>
        </w:rPr>
      </w:pPr>
    </w:p>
    <w:p w14:paraId="53135D6A" w14:textId="649C30E2" w:rsidR="000D3A03" w:rsidRPr="00ED1CC3" w:rsidRDefault="000D3A03" w:rsidP="00ED1CC3">
      <w:pPr>
        <w:pStyle w:val="Style1"/>
        <w:rPr>
          <w:i w:val="0"/>
          <w:iCs w:val="0"/>
        </w:rPr>
      </w:pPr>
      <w:r w:rsidRPr="00ED1CC3">
        <w:rPr>
          <w:b/>
          <w:bCs/>
          <w:i w:val="0"/>
          <w:iCs w:val="0"/>
        </w:rPr>
        <w:t>Sr. Area Manager – Extramarks Education Ltd. | Andhra Pradesh | Apr 2018 – Apr 2022</w:t>
      </w:r>
      <w:r w:rsidRPr="00ED1CC3">
        <w:rPr>
          <w:i w:val="0"/>
          <w:iCs w:val="0"/>
        </w:rPr>
        <w:br/>
        <w:t>Driving sales growth and institutional partnerships in the education sector</w:t>
      </w:r>
      <w:r w:rsidR="008D3F9C">
        <w:rPr>
          <w:i w:val="0"/>
          <w:iCs w:val="0"/>
        </w:rPr>
        <w:t>,</w:t>
      </w:r>
    </w:p>
    <w:p w14:paraId="28F396F5" w14:textId="77777777" w:rsidR="000D3A03" w:rsidRPr="00ED1CC3" w:rsidRDefault="000D3A03" w:rsidP="00ED1CC3">
      <w:pPr>
        <w:pStyle w:val="Style1"/>
        <w:numPr>
          <w:ilvl w:val="0"/>
          <w:numId w:val="17"/>
        </w:numPr>
        <w:rPr>
          <w:i w:val="0"/>
          <w:iCs w:val="0"/>
        </w:rPr>
      </w:pPr>
      <w:r w:rsidRPr="00ED1CC3">
        <w:rPr>
          <w:b/>
          <w:bCs/>
          <w:i w:val="0"/>
          <w:iCs w:val="0"/>
        </w:rPr>
        <w:t>Exceeded annual sales targets by 115%+ consistently for 4 years</w:t>
      </w:r>
      <w:r w:rsidRPr="00ED1CC3">
        <w:rPr>
          <w:i w:val="0"/>
          <w:iCs w:val="0"/>
        </w:rPr>
        <w:t>, contributing to a strong revenue growth trajectory.</w:t>
      </w:r>
    </w:p>
    <w:p w14:paraId="23F2FA9D" w14:textId="77777777" w:rsidR="000D3A03" w:rsidRPr="00ED1CC3" w:rsidRDefault="000D3A03" w:rsidP="00ED1CC3">
      <w:pPr>
        <w:pStyle w:val="Style1"/>
        <w:numPr>
          <w:ilvl w:val="0"/>
          <w:numId w:val="17"/>
        </w:numPr>
        <w:rPr>
          <w:i w:val="0"/>
          <w:iCs w:val="0"/>
        </w:rPr>
      </w:pPr>
      <w:r w:rsidRPr="00ED1CC3">
        <w:rPr>
          <w:b/>
          <w:bCs/>
          <w:i w:val="0"/>
          <w:iCs w:val="0"/>
        </w:rPr>
        <w:t>Expanded market presence across Andhra Pradesh</w:t>
      </w:r>
      <w:r w:rsidRPr="00ED1CC3">
        <w:rPr>
          <w:i w:val="0"/>
          <w:iCs w:val="0"/>
        </w:rPr>
        <w:t>, onboarding 50+ educational institutions and increasing market share by 22%.</w:t>
      </w:r>
    </w:p>
    <w:p w14:paraId="3B85290F" w14:textId="77777777" w:rsidR="000D3A03" w:rsidRPr="00ED1CC3" w:rsidRDefault="000D3A03" w:rsidP="00ED1CC3">
      <w:pPr>
        <w:pStyle w:val="Style1"/>
        <w:numPr>
          <w:ilvl w:val="0"/>
          <w:numId w:val="17"/>
        </w:numPr>
        <w:rPr>
          <w:i w:val="0"/>
          <w:iCs w:val="0"/>
        </w:rPr>
      </w:pPr>
      <w:r w:rsidRPr="00ED1CC3">
        <w:rPr>
          <w:b/>
          <w:bCs/>
          <w:i w:val="0"/>
          <w:iCs w:val="0"/>
        </w:rPr>
        <w:t>Strengthened client satisfaction scores by 30%</w:t>
      </w:r>
      <w:r w:rsidRPr="00ED1CC3">
        <w:rPr>
          <w:i w:val="0"/>
          <w:iCs w:val="0"/>
        </w:rPr>
        <w:t xml:space="preserve"> through customer-centric solutions and proactive service delivery.</w:t>
      </w:r>
    </w:p>
    <w:p w14:paraId="7E84FDFC" w14:textId="77777777" w:rsidR="000D3A03" w:rsidRPr="00ED1CC3" w:rsidRDefault="000D3A03" w:rsidP="00ED1CC3">
      <w:pPr>
        <w:pStyle w:val="Style1"/>
        <w:numPr>
          <w:ilvl w:val="0"/>
          <w:numId w:val="17"/>
        </w:numPr>
        <w:rPr>
          <w:i w:val="0"/>
          <w:iCs w:val="0"/>
        </w:rPr>
      </w:pPr>
      <w:r w:rsidRPr="00ED1CC3">
        <w:rPr>
          <w:b/>
          <w:bCs/>
          <w:i w:val="0"/>
          <w:iCs w:val="0"/>
        </w:rPr>
        <w:t>Directed multiple sales projects end-to-end</w:t>
      </w:r>
      <w:r w:rsidRPr="00ED1CC3">
        <w:rPr>
          <w:i w:val="0"/>
          <w:iCs w:val="0"/>
        </w:rPr>
        <w:t xml:space="preserve">, ensuring </w:t>
      </w:r>
      <w:r w:rsidRPr="00ED1CC3">
        <w:rPr>
          <w:b/>
          <w:bCs/>
          <w:i w:val="0"/>
          <w:iCs w:val="0"/>
        </w:rPr>
        <w:t>100% on-time execution and delivery</w:t>
      </w:r>
      <w:r w:rsidRPr="00ED1CC3">
        <w:rPr>
          <w:i w:val="0"/>
          <w:iCs w:val="0"/>
        </w:rPr>
        <w:t>.</w:t>
      </w:r>
    </w:p>
    <w:p w14:paraId="4F10AF12" w14:textId="77777777" w:rsidR="000D3A03" w:rsidRPr="00ED1CC3" w:rsidRDefault="000D3A03" w:rsidP="00ED1CC3">
      <w:pPr>
        <w:pStyle w:val="Style1"/>
        <w:numPr>
          <w:ilvl w:val="0"/>
          <w:numId w:val="17"/>
        </w:numPr>
        <w:rPr>
          <w:i w:val="0"/>
          <w:iCs w:val="0"/>
        </w:rPr>
      </w:pPr>
      <w:r w:rsidRPr="00ED1CC3">
        <w:rPr>
          <w:b/>
          <w:bCs/>
          <w:i w:val="0"/>
          <w:iCs w:val="0"/>
        </w:rPr>
        <w:t>Leveraged data-driven insights</w:t>
      </w:r>
      <w:r w:rsidRPr="00ED1CC3">
        <w:rPr>
          <w:i w:val="0"/>
          <w:iCs w:val="0"/>
        </w:rPr>
        <w:t xml:space="preserve"> to optimize sales strategies, improving lead conversion rates by 18%.</w:t>
      </w:r>
    </w:p>
    <w:p w14:paraId="4E192F90" w14:textId="77777777" w:rsidR="000D3A03" w:rsidRPr="00ED1CC3" w:rsidRDefault="000D3A03" w:rsidP="00ED1CC3">
      <w:pPr>
        <w:pStyle w:val="Style1"/>
        <w:numPr>
          <w:ilvl w:val="0"/>
          <w:numId w:val="17"/>
        </w:numPr>
        <w:rPr>
          <w:i w:val="0"/>
          <w:iCs w:val="0"/>
        </w:rPr>
      </w:pPr>
      <w:r w:rsidRPr="00ED1CC3">
        <w:rPr>
          <w:b/>
          <w:bCs/>
          <w:i w:val="0"/>
          <w:iCs w:val="0"/>
        </w:rPr>
        <w:t>Trained and mentored 20+ sales professionals</w:t>
      </w:r>
      <w:r w:rsidRPr="00ED1CC3">
        <w:rPr>
          <w:i w:val="0"/>
          <w:iCs w:val="0"/>
        </w:rPr>
        <w:t>, fostering a culture of accountability and high performance.</w:t>
      </w:r>
    </w:p>
    <w:p w14:paraId="374281FA" w14:textId="77777777" w:rsidR="000D3A03" w:rsidRPr="00ED1CC3" w:rsidRDefault="000D3A03" w:rsidP="00ED1CC3">
      <w:pPr>
        <w:pStyle w:val="Style1"/>
        <w:numPr>
          <w:ilvl w:val="0"/>
          <w:numId w:val="17"/>
        </w:numPr>
        <w:rPr>
          <w:i w:val="0"/>
          <w:iCs w:val="0"/>
        </w:rPr>
      </w:pPr>
      <w:r w:rsidRPr="00ED1CC3">
        <w:rPr>
          <w:b/>
          <w:bCs/>
          <w:i w:val="0"/>
          <w:iCs w:val="0"/>
        </w:rPr>
        <w:t>Developed customized education solutions</w:t>
      </w:r>
      <w:r w:rsidRPr="00ED1CC3">
        <w:rPr>
          <w:i w:val="0"/>
          <w:iCs w:val="0"/>
        </w:rPr>
        <w:t>, securing long-term partnerships with schools and colleges, resulting in recurring revenue growth.</w:t>
      </w:r>
    </w:p>
    <w:p w14:paraId="0D81256C" w14:textId="77777777" w:rsidR="000D3A03" w:rsidRPr="00ED1CC3" w:rsidRDefault="000D3A03" w:rsidP="00ED1CC3">
      <w:pPr>
        <w:pStyle w:val="Style1"/>
        <w:numPr>
          <w:ilvl w:val="0"/>
          <w:numId w:val="17"/>
        </w:numPr>
        <w:rPr>
          <w:i w:val="0"/>
          <w:iCs w:val="0"/>
        </w:rPr>
      </w:pPr>
      <w:r w:rsidRPr="00ED1CC3">
        <w:rPr>
          <w:b/>
          <w:bCs/>
          <w:i w:val="0"/>
          <w:iCs w:val="0"/>
        </w:rPr>
        <w:t>Enhanced reporting and forecasting tools</w:t>
      </w:r>
      <w:r w:rsidRPr="00ED1CC3">
        <w:rPr>
          <w:i w:val="0"/>
          <w:iCs w:val="0"/>
        </w:rPr>
        <w:t>, providing senior management with actionable insights that improved decision-making.</w:t>
      </w:r>
    </w:p>
    <w:p w14:paraId="4D3E2B5E" w14:textId="77777777" w:rsidR="00ED1CC3" w:rsidRPr="00ED1CC3" w:rsidRDefault="00ED1CC3" w:rsidP="00ED1CC3">
      <w:pPr>
        <w:pStyle w:val="Style1"/>
        <w:rPr>
          <w:b/>
          <w:bCs/>
          <w:i w:val="0"/>
          <w:iCs w:val="0"/>
        </w:rPr>
      </w:pPr>
    </w:p>
    <w:p w14:paraId="2E854C4B" w14:textId="655AB9F1" w:rsidR="000D3A03" w:rsidRPr="00ED1CC3" w:rsidRDefault="000D3A03" w:rsidP="00ED1CC3">
      <w:pPr>
        <w:pStyle w:val="Style1"/>
        <w:rPr>
          <w:i w:val="0"/>
          <w:iCs w:val="0"/>
        </w:rPr>
      </w:pPr>
      <w:r w:rsidRPr="00ED1CC3">
        <w:rPr>
          <w:b/>
          <w:bCs/>
          <w:i w:val="0"/>
          <w:iCs w:val="0"/>
        </w:rPr>
        <w:t>Area Manager – Reddy’s Foundation | Visakhapatnam | May 2016 – Apr 2018</w:t>
      </w:r>
      <w:r w:rsidRPr="00ED1CC3">
        <w:rPr>
          <w:i w:val="0"/>
          <w:iCs w:val="0"/>
        </w:rPr>
        <w:br/>
        <w:t>Scaling training programs and strengthening employer partnerships</w:t>
      </w:r>
      <w:r w:rsidR="008D3F9C">
        <w:rPr>
          <w:i w:val="0"/>
          <w:iCs w:val="0"/>
        </w:rPr>
        <w:t>,</w:t>
      </w:r>
    </w:p>
    <w:p w14:paraId="4ACCAB98" w14:textId="77777777" w:rsidR="000D3A03" w:rsidRPr="00ED1CC3" w:rsidRDefault="000D3A03" w:rsidP="00ED1CC3">
      <w:pPr>
        <w:pStyle w:val="Style1"/>
        <w:numPr>
          <w:ilvl w:val="0"/>
          <w:numId w:val="18"/>
        </w:numPr>
        <w:rPr>
          <w:i w:val="0"/>
          <w:iCs w:val="0"/>
        </w:rPr>
      </w:pPr>
      <w:r w:rsidRPr="00ED1CC3">
        <w:rPr>
          <w:b/>
          <w:bCs/>
          <w:i w:val="0"/>
          <w:iCs w:val="0"/>
        </w:rPr>
        <w:t>Expanded training program capacity by 100%</w:t>
      </w:r>
      <w:r w:rsidRPr="00ED1CC3">
        <w:rPr>
          <w:i w:val="0"/>
          <w:iCs w:val="0"/>
        </w:rPr>
        <w:t>, doubling student intake and ensuring full placement across all batches.</w:t>
      </w:r>
    </w:p>
    <w:p w14:paraId="28DFB199" w14:textId="77777777" w:rsidR="000D3A03" w:rsidRPr="00ED1CC3" w:rsidRDefault="000D3A03" w:rsidP="00ED1CC3">
      <w:pPr>
        <w:pStyle w:val="Style1"/>
        <w:numPr>
          <w:ilvl w:val="0"/>
          <w:numId w:val="18"/>
        </w:numPr>
        <w:rPr>
          <w:i w:val="0"/>
          <w:iCs w:val="0"/>
        </w:rPr>
      </w:pPr>
      <w:r w:rsidRPr="00ED1CC3">
        <w:rPr>
          <w:b/>
          <w:bCs/>
          <w:i w:val="0"/>
          <w:iCs w:val="0"/>
        </w:rPr>
        <w:t>Achieved 100% student placement rate</w:t>
      </w:r>
      <w:r w:rsidRPr="00ED1CC3">
        <w:rPr>
          <w:i w:val="0"/>
          <w:iCs w:val="0"/>
        </w:rPr>
        <w:t>, positioning the foundation as a trusted partner for both students and employers.</w:t>
      </w:r>
    </w:p>
    <w:p w14:paraId="28AD0A15" w14:textId="77777777" w:rsidR="000D3A03" w:rsidRPr="00ED1CC3" w:rsidRDefault="000D3A03" w:rsidP="00ED1CC3">
      <w:pPr>
        <w:pStyle w:val="Style1"/>
        <w:numPr>
          <w:ilvl w:val="0"/>
          <w:numId w:val="18"/>
        </w:numPr>
        <w:rPr>
          <w:i w:val="0"/>
          <w:iCs w:val="0"/>
        </w:rPr>
      </w:pPr>
      <w:r w:rsidRPr="00ED1CC3">
        <w:rPr>
          <w:b/>
          <w:bCs/>
          <w:i w:val="0"/>
          <w:iCs w:val="0"/>
        </w:rPr>
        <w:t>Forged 20+ new employer partnerships</w:t>
      </w:r>
      <w:r w:rsidRPr="00ED1CC3">
        <w:rPr>
          <w:i w:val="0"/>
          <w:iCs w:val="0"/>
        </w:rPr>
        <w:t>, creating sustainable pipelines for job-ready talent.</w:t>
      </w:r>
    </w:p>
    <w:p w14:paraId="116896C2" w14:textId="77777777" w:rsidR="000D3A03" w:rsidRPr="00ED1CC3" w:rsidRDefault="000D3A03" w:rsidP="00ED1CC3">
      <w:pPr>
        <w:pStyle w:val="Style1"/>
        <w:numPr>
          <w:ilvl w:val="0"/>
          <w:numId w:val="18"/>
        </w:numPr>
        <w:rPr>
          <w:i w:val="0"/>
          <w:iCs w:val="0"/>
        </w:rPr>
      </w:pPr>
      <w:r w:rsidRPr="00ED1CC3">
        <w:rPr>
          <w:b/>
          <w:bCs/>
          <w:i w:val="0"/>
          <w:iCs w:val="0"/>
        </w:rPr>
        <w:t>Led outreach campaigns</w:t>
      </w:r>
      <w:r w:rsidRPr="00ED1CC3">
        <w:rPr>
          <w:i w:val="0"/>
          <w:iCs w:val="0"/>
        </w:rPr>
        <w:t xml:space="preserve"> that increased student enrollment by 40% within two years through innovative branding and engagement strategies.</w:t>
      </w:r>
    </w:p>
    <w:p w14:paraId="746C3CC2" w14:textId="77777777" w:rsidR="000D3A03" w:rsidRPr="00ED1CC3" w:rsidRDefault="000D3A03" w:rsidP="00ED1CC3">
      <w:pPr>
        <w:pStyle w:val="Style1"/>
        <w:numPr>
          <w:ilvl w:val="0"/>
          <w:numId w:val="18"/>
        </w:numPr>
        <w:rPr>
          <w:i w:val="0"/>
          <w:iCs w:val="0"/>
        </w:rPr>
      </w:pPr>
      <w:r w:rsidRPr="00ED1CC3">
        <w:rPr>
          <w:b/>
          <w:bCs/>
          <w:i w:val="0"/>
          <w:iCs w:val="0"/>
        </w:rPr>
        <w:t>Enhanced operational efficiency</w:t>
      </w:r>
      <w:r w:rsidRPr="00ED1CC3">
        <w:rPr>
          <w:i w:val="0"/>
          <w:iCs w:val="0"/>
        </w:rPr>
        <w:t xml:space="preserve"> by standardizing training delivery, reducing program turnaround time by 15%.</w:t>
      </w:r>
    </w:p>
    <w:p w14:paraId="7763C5BA" w14:textId="3FBB5783" w:rsidR="000D3A03" w:rsidRPr="00ED1CC3" w:rsidRDefault="008D3F9C" w:rsidP="00ED1CC3">
      <w:pPr>
        <w:pStyle w:val="Style1"/>
        <w:numPr>
          <w:ilvl w:val="0"/>
          <w:numId w:val="18"/>
        </w:numPr>
        <w:rPr>
          <w:i w:val="0"/>
          <w:iCs w:val="0"/>
        </w:rPr>
      </w:pPr>
      <w:r w:rsidRPr="00ED1CC3">
        <w:rPr>
          <w:b/>
          <w:bCs/>
          <w:i w:val="0"/>
          <w:iCs w:val="0"/>
        </w:rPr>
        <w:t>Strengthening</w:t>
      </w:r>
      <w:r w:rsidR="000D3A03" w:rsidRPr="00ED1CC3">
        <w:rPr>
          <w:b/>
          <w:bCs/>
          <w:i w:val="0"/>
          <w:iCs w:val="0"/>
        </w:rPr>
        <w:t xml:space="preserve"> industry collaboration</w:t>
      </w:r>
      <w:r w:rsidR="000D3A03" w:rsidRPr="00ED1CC3">
        <w:rPr>
          <w:i w:val="0"/>
          <w:iCs w:val="0"/>
        </w:rPr>
        <w:t>, aligning training modules with employer requirements to maximize career readiness.</w:t>
      </w:r>
    </w:p>
    <w:p w14:paraId="49A55619" w14:textId="77777777" w:rsidR="000D3A03" w:rsidRPr="00ED1CC3" w:rsidRDefault="000D3A03" w:rsidP="00ED1CC3">
      <w:pPr>
        <w:pStyle w:val="Style1"/>
        <w:numPr>
          <w:ilvl w:val="0"/>
          <w:numId w:val="18"/>
        </w:numPr>
        <w:rPr>
          <w:i w:val="0"/>
          <w:iCs w:val="0"/>
        </w:rPr>
      </w:pPr>
      <w:r w:rsidRPr="00ED1CC3">
        <w:rPr>
          <w:b/>
          <w:bCs/>
          <w:i w:val="0"/>
          <w:iCs w:val="0"/>
        </w:rPr>
        <w:t>Mentored trainers and coordinators</w:t>
      </w:r>
      <w:r w:rsidRPr="00ED1CC3">
        <w:rPr>
          <w:i w:val="0"/>
          <w:iCs w:val="0"/>
        </w:rPr>
        <w:t>, improving program delivery quality and student satisfaction.</w:t>
      </w:r>
    </w:p>
    <w:p w14:paraId="66E4DBB7" w14:textId="1119075F" w:rsidR="000D3A03" w:rsidRPr="00ED1CC3" w:rsidRDefault="000D3A03" w:rsidP="00ED1CC3">
      <w:pPr>
        <w:pStyle w:val="Style1"/>
        <w:rPr>
          <w:i w:val="0"/>
          <w:iCs w:val="0"/>
        </w:rPr>
      </w:pPr>
      <w:r w:rsidRPr="00ED1CC3">
        <w:rPr>
          <w:b/>
          <w:bCs/>
          <w:i w:val="0"/>
          <w:iCs w:val="0"/>
        </w:rPr>
        <w:lastRenderedPageBreak/>
        <w:t>Manager – Business Development – Manhattan Review | Karnataka, Tamil Nadu &amp; Andhra Pradesh | Apr 2013 – Apr 2016</w:t>
      </w:r>
      <w:r w:rsidRPr="00ED1CC3">
        <w:rPr>
          <w:i w:val="0"/>
          <w:iCs w:val="0"/>
        </w:rPr>
        <w:br/>
        <w:t>Driving business growth through strategic marketing and regional expansion</w:t>
      </w:r>
      <w:r w:rsidR="008D3F9C">
        <w:rPr>
          <w:i w:val="0"/>
          <w:iCs w:val="0"/>
        </w:rPr>
        <w:t>,</w:t>
      </w:r>
    </w:p>
    <w:p w14:paraId="74CDE520" w14:textId="77777777" w:rsidR="000D3A03" w:rsidRPr="006017C3" w:rsidRDefault="000D3A03" w:rsidP="00ED1CC3">
      <w:pPr>
        <w:pStyle w:val="Style1"/>
        <w:numPr>
          <w:ilvl w:val="0"/>
          <w:numId w:val="24"/>
        </w:numPr>
        <w:ind w:left="720" w:hanging="360"/>
        <w:rPr>
          <w:i w:val="0"/>
          <w:iCs w:val="0"/>
        </w:rPr>
      </w:pPr>
      <w:r w:rsidRPr="006017C3">
        <w:rPr>
          <w:b/>
          <w:bCs/>
          <w:i w:val="0"/>
          <w:iCs w:val="0"/>
        </w:rPr>
        <w:t>Increased regional profitability by 250%</w:t>
      </w:r>
      <w:r w:rsidRPr="006017C3">
        <w:rPr>
          <w:i w:val="0"/>
          <w:iCs w:val="0"/>
        </w:rPr>
        <w:t xml:space="preserve"> through targeted sales campaigns and high-impact marketing initiatives (ATL &amp; BTL).</w:t>
      </w:r>
    </w:p>
    <w:p w14:paraId="2825DB43" w14:textId="77777777" w:rsidR="000D3A03" w:rsidRPr="006017C3" w:rsidRDefault="000D3A03" w:rsidP="00ED1CC3">
      <w:pPr>
        <w:pStyle w:val="Style1"/>
        <w:numPr>
          <w:ilvl w:val="0"/>
          <w:numId w:val="24"/>
        </w:numPr>
        <w:ind w:left="720" w:hanging="360"/>
        <w:rPr>
          <w:i w:val="0"/>
          <w:iCs w:val="0"/>
        </w:rPr>
      </w:pPr>
      <w:r w:rsidRPr="006017C3">
        <w:rPr>
          <w:b/>
          <w:bCs/>
          <w:i w:val="0"/>
          <w:iCs w:val="0"/>
        </w:rPr>
        <w:t>Expanded market penetration across three states</w:t>
      </w:r>
      <w:r w:rsidRPr="006017C3">
        <w:rPr>
          <w:i w:val="0"/>
          <w:iCs w:val="0"/>
        </w:rPr>
        <w:t>, positioning the brand as a leader in test-prep and training solutions.</w:t>
      </w:r>
    </w:p>
    <w:p w14:paraId="4F5970DB" w14:textId="77777777" w:rsidR="000D3A03" w:rsidRPr="006017C3" w:rsidRDefault="000D3A03" w:rsidP="00ED1CC3">
      <w:pPr>
        <w:pStyle w:val="Style1"/>
        <w:numPr>
          <w:ilvl w:val="0"/>
          <w:numId w:val="24"/>
        </w:numPr>
        <w:ind w:left="720" w:hanging="360"/>
        <w:rPr>
          <w:i w:val="0"/>
          <w:iCs w:val="0"/>
        </w:rPr>
      </w:pPr>
      <w:r w:rsidRPr="006017C3">
        <w:rPr>
          <w:b/>
          <w:bCs/>
          <w:i w:val="0"/>
          <w:iCs w:val="0"/>
        </w:rPr>
        <w:t>Developed and executed long-term growth strategies</w:t>
      </w:r>
      <w:r w:rsidRPr="006017C3">
        <w:rPr>
          <w:i w:val="0"/>
          <w:iCs w:val="0"/>
        </w:rPr>
        <w:t>, enabling consistent YoY revenue growth.</w:t>
      </w:r>
    </w:p>
    <w:p w14:paraId="354B6165" w14:textId="77777777" w:rsidR="000D3A03" w:rsidRPr="006017C3" w:rsidRDefault="000D3A03" w:rsidP="00ED1CC3">
      <w:pPr>
        <w:pStyle w:val="Style1"/>
        <w:numPr>
          <w:ilvl w:val="0"/>
          <w:numId w:val="24"/>
        </w:numPr>
        <w:ind w:left="720" w:hanging="360"/>
        <w:rPr>
          <w:i w:val="0"/>
          <w:iCs w:val="0"/>
        </w:rPr>
      </w:pPr>
      <w:r w:rsidRPr="006017C3">
        <w:rPr>
          <w:b/>
          <w:bCs/>
          <w:i w:val="0"/>
          <w:iCs w:val="0"/>
        </w:rPr>
        <w:t>Built strategic partnerships with educational institutions</w:t>
      </w:r>
      <w:r w:rsidRPr="006017C3">
        <w:rPr>
          <w:i w:val="0"/>
          <w:iCs w:val="0"/>
        </w:rPr>
        <w:t>, unlocking recurring revenue streams.</w:t>
      </w:r>
    </w:p>
    <w:p w14:paraId="27E41F62" w14:textId="77777777" w:rsidR="000D3A03" w:rsidRPr="006017C3" w:rsidRDefault="000D3A03" w:rsidP="00ED1CC3">
      <w:pPr>
        <w:pStyle w:val="Style1"/>
        <w:numPr>
          <w:ilvl w:val="0"/>
          <w:numId w:val="24"/>
        </w:numPr>
        <w:ind w:left="720" w:hanging="360"/>
        <w:rPr>
          <w:i w:val="0"/>
          <w:iCs w:val="0"/>
        </w:rPr>
      </w:pPr>
      <w:r w:rsidRPr="006017C3">
        <w:rPr>
          <w:b/>
          <w:bCs/>
          <w:i w:val="0"/>
          <w:iCs w:val="0"/>
        </w:rPr>
        <w:t>Directed cross-functional collaboration</w:t>
      </w:r>
      <w:r w:rsidRPr="006017C3">
        <w:rPr>
          <w:i w:val="0"/>
          <w:iCs w:val="0"/>
        </w:rPr>
        <w:t xml:space="preserve"> between marketing, sales, and academic teams to enhance program delivery and customer experience.</w:t>
      </w:r>
    </w:p>
    <w:p w14:paraId="053C6475" w14:textId="77777777" w:rsidR="00ED1CC3" w:rsidRDefault="00ED1CC3" w:rsidP="00ED1CC3">
      <w:pPr>
        <w:pStyle w:val="Style1"/>
        <w:rPr>
          <w:b/>
          <w:bCs/>
          <w:i w:val="0"/>
          <w:iCs w:val="0"/>
        </w:rPr>
      </w:pPr>
    </w:p>
    <w:p w14:paraId="64F8C4D0" w14:textId="083C85A2" w:rsidR="000D3A03" w:rsidRPr="00ED1CC3" w:rsidRDefault="000D3A03" w:rsidP="00ED1CC3">
      <w:pPr>
        <w:pStyle w:val="Style1"/>
        <w:rPr>
          <w:i w:val="0"/>
          <w:iCs w:val="0"/>
        </w:rPr>
      </w:pPr>
      <w:r w:rsidRPr="00ED1CC3">
        <w:rPr>
          <w:b/>
          <w:bCs/>
          <w:i w:val="0"/>
          <w:iCs w:val="0"/>
        </w:rPr>
        <w:t>Regional Manager – People Combine | Visakhapatnam | Jul 2013 – Feb 2014</w:t>
      </w:r>
      <w:r w:rsidRPr="00ED1CC3">
        <w:rPr>
          <w:i w:val="0"/>
          <w:iCs w:val="0"/>
        </w:rPr>
        <w:br/>
        <w:t>Overseeing regional operations and driving organizational visibility</w:t>
      </w:r>
      <w:r w:rsidR="008D3F9C">
        <w:rPr>
          <w:i w:val="0"/>
          <w:iCs w:val="0"/>
        </w:rPr>
        <w:t>,</w:t>
      </w:r>
    </w:p>
    <w:p w14:paraId="36A3447E" w14:textId="77777777" w:rsidR="000D3A03" w:rsidRPr="00ED1CC3" w:rsidRDefault="000D3A03" w:rsidP="00ED1CC3">
      <w:pPr>
        <w:pStyle w:val="Style1"/>
        <w:numPr>
          <w:ilvl w:val="0"/>
          <w:numId w:val="20"/>
        </w:numPr>
        <w:rPr>
          <w:i w:val="0"/>
          <w:iCs w:val="0"/>
        </w:rPr>
      </w:pPr>
      <w:r w:rsidRPr="00ED1CC3">
        <w:rPr>
          <w:b/>
          <w:bCs/>
          <w:i w:val="0"/>
          <w:iCs w:val="0"/>
        </w:rPr>
        <w:t>Directed regional operations across sales, marketing, and customer service</w:t>
      </w:r>
      <w:r w:rsidRPr="00ED1CC3">
        <w:rPr>
          <w:i w:val="0"/>
          <w:iCs w:val="0"/>
        </w:rPr>
        <w:t>, improving overall efficiency by 20%.</w:t>
      </w:r>
    </w:p>
    <w:p w14:paraId="54EBE190" w14:textId="77777777" w:rsidR="000D3A03" w:rsidRPr="00ED1CC3" w:rsidRDefault="000D3A03" w:rsidP="00ED1CC3">
      <w:pPr>
        <w:pStyle w:val="Style1"/>
        <w:numPr>
          <w:ilvl w:val="0"/>
          <w:numId w:val="20"/>
        </w:numPr>
        <w:rPr>
          <w:i w:val="0"/>
          <w:iCs w:val="0"/>
        </w:rPr>
      </w:pPr>
      <w:r w:rsidRPr="00ED1CC3">
        <w:rPr>
          <w:b/>
          <w:bCs/>
          <w:i w:val="0"/>
          <w:iCs w:val="0"/>
        </w:rPr>
        <w:t>Strengthened market presence</w:t>
      </w:r>
      <w:r w:rsidRPr="00ED1CC3">
        <w:rPr>
          <w:i w:val="0"/>
          <w:iCs w:val="0"/>
        </w:rPr>
        <w:t xml:space="preserve"> through strategic partnerships and alliances, boosting brand visibility in competitive markets.</w:t>
      </w:r>
    </w:p>
    <w:p w14:paraId="00076349" w14:textId="77777777" w:rsidR="005826AF" w:rsidRDefault="005826AF" w:rsidP="002B1117">
      <w:pPr>
        <w:pStyle w:val="Style1"/>
        <w:ind w:left="720"/>
        <w:rPr>
          <w:i w:val="0"/>
          <w:iCs w:val="0"/>
        </w:rPr>
      </w:pPr>
    </w:p>
    <w:p w14:paraId="1A5D5278" w14:textId="77777777" w:rsidR="00205BE6" w:rsidRDefault="005826AF" w:rsidP="00205BE6">
      <w:pPr>
        <w:pStyle w:val="Style1"/>
        <w:rPr>
          <w:b/>
          <w:bCs/>
          <w:i w:val="0"/>
          <w:iCs w:val="0"/>
        </w:rPr>
      </w:pPr>
      <w:r w:rsidRPr="005826AF">
        <w:rPr>
          <w:b/>
          <w:bCs/>
          <w:i w:val="0"/>
          <w:iCs w:val="0"/>
        </w:rPr>
        <w:t>Territory In-charge – Manya Education Pvt. Ltd</w:t>
      </w:r>
      <w:r w:rsidRPr="00ED1CC3">
        <w:rPr>
          <w:b/>
          <w:bCs/>
          <w:i w:val="0"/>
          <w:iCs w:val="0"/>
        </w:rPr>
        <w:t xml:space="preserve"> | </w:t>
      </w:r>
      <w:r>
        <w:rPr>
          <w:b/>
          <w:bCs/>
          <w:i w:val="0"/>
          <w:iCs w:val="0"/>
        </w:rPr>
        <w:t>Hyderabad</w:t>
      </w:r>
      <w:r w:rsidRPr="00ED1CC3">
        <w:rPr>
          <w:b/>
          <w:bCs/>
          <w:i w:val="0"/>
          <w:iCs w:val="0"/>
        </w:rPr>
        <w:t xml:space="preserve"> | </w:t>
      </w:r>
      <w:r w:rsidRPr="005826AF">
        <w:rPr>
          <w:b/>
          <w:bCs/>
          <w:i w:val="0"/>
          <w:iCs w:val="0"/>
        </w:rPr>
        <w:t>Apr 2007 - May 2013</w:t>
      </w:r>
    </w:p>
    <w:p w14:paraId="5CD836F3" w14:textId="689989C8" w:rsidR="005826AF" w:rsidRDefault="005826AF" w:rsidP="00205BE6">
      <w:pPr>
        <w:pStyle w:val="Style1"/>
        <w:numPr>
          <w:ilvl w:val="0"/>
          <w:numId w:val="31"/>
        </w:numPr>
        <w:rPr>
          <w:i w:val="0"/>
          <w:iCs w:val="0"/>
        </w:rPr>
      </w:pPr>
      <w:r w:rsidRPr="002B1117">
        <w:rPr>
          <w:i w:val="0"/>
          <w:iCs w:val="0"/>
        </w:rPr>
        <w:t>Accelerated territory revenue growth by 180% within six years through strategic sales initiatives and market expansion efforts.</w:t>
      </w:r>
    </w:p>
    <w:p w14:paraId="590887FE" w14:textId="11602D9B" w:rsidR="005826AF" w:rsidRDefault="005826AF" w:rsidP="005826AF">
      <w:pPr>
        <w:pStyle w:val="Style1"/>
        <w:numPr>
          <w:ilvl w:val="0"/>
          <w:numId w:val="20"/>
        </w:numPr>
        <w:rPr>
          <w:i w:val="0"/>
          <w:iCs w:val="0"/>
        </w:rPr>
      </w:pPr>
      <w:r w:rsidRPr="002B1117">
        <w:rPr>
          <w:i w:val="0"/>
          <w:iCs w:val="0"/>
        </w:rPr>
        <w:t>Implemented targeted marketing ca</w:t>
      </w:r>
      <w:r>
        <w:rPr>
          <w:i w:val="0"/>
          <w:iCs w:val="0"/>
        </w:rPr>
        <w:t>m</w:t>
      </w:r>
      <w:r w:rsidRPr="002B1117">
        <w:rPr>
          <w:i w:val="0"/>
          <w:iCs w:val="0"/>
        </w:rPr>
        <w:t xml:space="preserve">paigns that boosted customer acquisition rates by 75% and significantly increased brand visibility in the region. </w:t>
      </w:r>
    </w:p>
    <w:p w14:paraId="076424B3" w14:textId="77777777" w:rsidR="005826AF" w:rsidRDefault="005826AF" w:rsidP="00ED1CC3">
      <w:pPr>
        <w:pStyle w:val="Style1"/>
        <w:rPr>
          <w:b/>
          <w:bCs/>
          <w:i w:val="0"/>
          <w:iCs w:val="0"/>
        </w:rPr>
      </w:pPr>
    </w:p>
    <w:p w14:paraId="79B9D8F7" w14:textId="31C255D9" w:rsidR="00A70C79" w:rsidRPr="00ED1CC3" w:rsidRDefault="00000000" w:rsidP="00ED1CC3">
      <w:pPr>
        <w:pStyle w:val="Style1"/>
      </w:pPr>
      <w:r w:rsidRPr="00ED1CC3">
        <w:rPr>
          <w:b/>
          <w:bCs/>
          <w:i w:val="0"/>
          <w:iCs w:val="0"/>
        </w:rPr>
        <w:t xml:space="preserve">Center Head </w:t>
      </w:r>
      <w:r w:rsidR="00ED1CC3">
        <w:rPr>
          <w:b/>
          <w:bCs/>
          <w:i w:val="0"/>
          <w:iCs w:val="0"/>
        </w:rPr>
        <w:t>-</w:t>
      </w:r>
      <w:r w:rsidRPr="00ED1CC3">
        <w:rPr>
          <w:b/>
          <w:bCs/>
          <w:i w:val="0"/>
          <w:iCs w:val="0"/>
        </w:rPr>
        <w:t xml:space="preserve"> </w:t>
      </w:r>
      <w:proofErr w:type="spellStart"/>
      <w:r w:rsidRPr="00ED1CC3">
        <w:rPr>
          <w:b/>
          <w:bCs/>
          <w:i w:val="0"/>
          <w:iCs w:val="0"/>
        </w:rPr>
        <w:t>DigitalSlate</w:t>
      </w:r>
      <w:proofErr w:type="spellEnd"/>
      <w:r w:rsidRPr="00ED1CC3">
        <w:rPr>
          <w:b/>
          <w:bCs/>
          <w:i w:val="0"/>
          <w:iCs w:val="0"/>
        </w:rPr>
        <w:t xml:space="preserve"> Finishing School | May 2004 – May 2007 </w:t>
      </w:r>
    </w:p>
    <w:p w14:paraId="69C58765" w14:textId="1A6D102A" w:rsidR="00A70C79" w:rsidRPr="006017C3" w:rsidRDefault="00ED1CC3" w:rsidP="00ED1CC3">
      <w:pPr>
        <w:pStyle w:val="Style1"/>
        <w:numPr>
          <w:ilvl w:val="0"/>
          <w:numId w:val="23"/>
        </w:numPr>
        <w:ind w:left="720" w:hanging="360"/>
        <w:rPr>
          <w:i w:val="0"/>
          <w:iCs w:val="0"/>
        </w:rPr>
      </w:pPr>
      <w:r w:rsidRPr="006017C3">
        <w:rPr>
          <w:i w:val="0"/>
          <w:iCs w:val="0"/>
        </w:rPr>
        <w:t>Managed operations, business growth, and institutional partnerships for skill-based education services across Andhra Pradesh region, expanding center capacity by 60%, reducing operational costs by 20%, and maintaining industry-leading 92% graduate employment rate.</w:t>
      </w:r>
    </w:p>
    <w:p w14:paraId="1DB4E9B8" w14:textId="77777777" w:rsidR="006017C3" w:rsidRPr="006017C3" w:rsidRDefault="006017C3" w:rsidP="006017C3">
      <w:pPr>
        <w:pStyle w:val="Style1"/>
        <w:rPr>
          <w:i w:val="0"/>
          <w:iCs w:val="0"/>
        </w:rPr>
      </w:pPr>
    </w:p>
    <w:p w14:paraId="59E81DB5" w14:textId="77777777" w:rsidR="00A70C79" w:rsidRPr="006017C3" w:rsidRDefault="00000000">
      <w:pPr>
        <w:rPr>
          <w:sz w:val="23"/>
          <w:szCs w:val="23"/>
        </w:rPr>
      </w:pPr>
      <w:r w:rsidRPr="006017C3">
        <w:rPr>
          <w:b/>
          <w:sz w:val="23"/>
          <w:szCs w:val="23"/>
        </w:rPr>
        <w:t>Education</w:t>
      </w:r>
    </w:p>
    <w:p w14:paraId="412F7718" w14:textId="7287F8A5" w:rsidR="006017C3" w:rsidRPr="006017C3" w:rsidRDefault="006017C3" w:rsidP="006017C3">
      <w:pPr>
        <w:pStyle w:val="Style1"/>
        <w:rPr>
          <w:i w:val="0"/>
          <w:iCs w:val="0"/>
        </w:rPr>
      </w:pPr>
      <w:proofErr w:type="gramStart"/>
      <w:r w:rsidRPr="006017C3">
        <w:rPr>
          <w:b/>
          <w:i w:val="0"/>
          <w:iCs w:val="0"/>
        </w:rPr>
        <w:t>Master's in Business Administration</w:t>
      </w:r>
      <w:proofErr w:type="gramEnd"/>
      <w:r w:rsidRPr="006017C3">
        <w:rPr>
          <w:i w:val="0"/>
          <w:iCs w:val="0"/>
        </w:rPr>
        <w:t xml:space="preserve"> - Marketing and International Branding </w:t>
      </w:r>
      <w:r w:rsidRPr="006017C3">
        <w:rPr>
          <w:i w:val="0"/>
          <w:iCs w:val="0"/>
        </w:rPr>
        <w:cr/>
        <w:t xml:space="preserve"> </w:t>
      </w:r>
      <w:r w:rsidRPr="00205BE6">
        <w:rPr>
          <w:i w:val="0"/>
          <w:iCs w:val="0"/>
          <w:u w:val="single"/>
        </w:rPr>
        <w:t>Specialization</w:t>
      </w:r>
      <w:r w:rsidRPr="006017C3">
        <w:rPr>
          <w:i w:val="0"/>
          <w:iCs w:val="0"/>
        </w:rPr>
        <w:t>: Strategic Marketing, Global Brand Management, International Trade</w:t>
      </w:r>
      <w:r w:rsidR="008D3F9C">
        <w:rPr>
          <w:i w:val="0"/>
          <w:iCs w:val="0"/>
        </w:rPr>
        <w:t>.</w:t>
      </w:r>
      <w:r w:rsidRPr="006017C3">
        <w:rPr>
          <w:i w:val="0"/>
          <w:iCs w:val="0"/>
        </w:rPr>
        <w:t xml:space="preserve"> </w:t>
      </w:r>
      <w:r w:rsidRPr="006017C3">
        <w:rPr>
          <w:i w:val="0"/>
          <w:iCs w:val="0"/>
        </w:rPr>
        <w:cr/>
        <w:t xml:space="preserve"> • </w:t>
      </w:r>
      <w:r w:rsidRPr="006017C3">
        <w:rPr>
          <w:i w:val="0"/>
          <w:iCs w:val="0"/>
          <w:u w:val="single"/>
        </w:rPr>
        <w:t>Relevant Coursework</w:t>
      </w:r>
      <w:r w:rsidRPr="006017C3">
        <w:rPr>
          <w:i w:val="0"/>
          <w:iCs w:val="0"/>
        </w:rPr>
        <w:t>: International Market Entry Strategies, Consumer Behavior Analysis, Digital Marketing Analytics, Cross-Cultural Business Communication, Strategic Brand Positioning</w:t>
      </w:r>
      <w:r w:rsidR="008D3F9C">
        <w:rPr>
          <w:i w:val="0"/>
          <w:iCs w:val="0"/>
        </w:rPr>
        <w:t>.</w:t>
      </w:r>
      <w:r w:rsidRPr="006017C3">
        <w:rPr>
          <w:i w:val="0"/>
          <w:iCs w:val="0"/>
        </w:rPr>
        <w:t xml:space="preserve"> </w:t>
      </w:r>
      <w:r w:rsidRPr="006017C3">
        <w:rPr>
          <w:i w:val="0"/>
          <w:iCs w:val="0"/>
        </w:rPr>
        <w:cr/>
      </w:r>
      <w:r w:rsidRPr="006017C3">
        <w:rPr>
          <w:b/>
          <w:i w:val="0"/>
          <w:iCs w:val="0"/>
        </w:rPr>
        <w:t>Diploma in Business Administration</w:t>
      </w:r>
      <w:r w:rsidRPr="006017C3">
        <w:rPr>
          <w:i w:val="0"/>
          <w:iCs w:val="0"/>
        </w:rPr>
        <w:t xml:space="preserve"> - </w:t>
      </w:r>
      <w:proofErr w:type="spellStart"/>
      <w:r w:rsidRPr="006017C3">
        <w:rPr>
          <w:i w:val="0"/>
          <w:iCs w:val="0"/>
        </w:rPr>
        <w:t>UniAthena</w:t>
      </w:r>
      <w:proofErr w:type="spellEnd"/>
      <w:r w:rsidRPr="006017C3">
        <w:rPr>
          <w:i w:val="0"/>
          <w:iCs w:val="0"/>
        </w:rPr>
        <w:t xml:space="preserve"> </w:t>
      </w:r>
      <w:r w:rsidRPr="006017C3">
        <w:rPr>
          <w:i w:val="0"/>
          <w:iCs w:val="0"/>
        </w:rPr>
        <w:cr/>
        <w:t xml:space="preserve"> </w:t>
      </w:r>
      <w:r w:rsidRPr="00205BE6">
        <w:rPr>
          <w:i w:val="0"/>
          <w:iCs w:val="0"/>
          <w:u w:val="single"/>
        </w:rPr>
        <w:t>Focus</w:t>
      </w:r>
      <w:r w:rsidRPr="006017C3">
        <w:rPr>
          <w:i w:val="0"/>
          <w:iCs w:val="0"/>
        </w:rPr>
        <w:t>: Operations Management, Financial Analysis, Organizational Leadership</w:t>
      </w:r>
      <w:r w:rsidR="008D3F9C">
        <w:rPr>
          <w:i w:val="0"/>
          <w:iCs w:val="0"/>
        </w:rPr>
        <w:t>.</w:t>
      </w:r>
      <w:r w:rsidRPr="006017C3">
        <w:rPr>
          <w:i w:val="0"/>
          <w:iCs w:val="0"/>
        </w:rPr>
        <w:t xml:space="preserve"> </w:t>
      </w:r>
      <w:r w:rsidRPr="006017C3">
        <w:rPr>
          <w:i w:val="0"/>
          <w:iCs w:val="0"/>
        </w:rPr>
        <w:cr/>
        <w:t xml:space="preserve"> </w:t>
      </w:r>
      <w:r w:rsidRPr="006017C3">
        <w:rPr>
          <w:i w:val="0"/>
          <w:iCs w:val="0"/>
          <w:u w:val="single"/>
        </w:rPr>
        <w:t>Relevant Coursework</w:t>
      </w:r>
      <w:r w:rsidRPr="006017C3">
        <w:rPr>
          <w:i w:val="0"/>
          <w:iCs w:val="0"/>
        </w:rPr>
        <w:t>: Business Strategy Development, Project Management, Financial Planning &amp; Analysis, Human Resource Management</w:t>
      </w:r>
      <w:r w:rsidR="008D3F9C">
        <w:rPr>
          <w:i w:val="0"/>
          <w:iCs w:val="0"/>
        </w:rPr>
        <w:t>.</w:t>
      </w:r>
      <w:r w:rsidRPr="006017C3">
        <w:rPr>
          <w:i w:val="0"/>
          <w:iCs w:val="0"/>
        </w:rPr>
        <w:t xml:space="preserve"> </w:t>
      </w:r>
      <w:r w:rsidRPr="006017C3">
        <w:rPr>
          <w:i w:val="0"/>
          <w:iCs w:val="0"/>
        </w:rPr>
        <w:cr/>
        <w:t xml:space="preserve"> </w:t>
      </w:r>
      <w:r w:rsidRPr="006017C3">
        <w:rPr>
          <w:b/>
          <w:i w:val="0"/>
          <w:iCs w:val="0"/>
        </w:rPr>
        <w:t>Certification in Strategic Management</w:t>
      </w:r>
      <w:r w:rsidRPr="006017C3">
        <w:rPr>
          <w:i w:val="0"/>
          <w:iCs w:val="0"/>
        </w:rPr>
        <w:t xml:space="preserve"> - Copenhagen Business School </w:t>
      </w:r>
      <w:r w:rsidRPr="006017C3">
        <w:rPr>
          <w:bCs/>
          <w:i w:val="0"/>
          <w:iCs w:val="0"/>
        </w:rPr>
        <w:t xml:space="preserve">| </w:t>
      </w:r>
      <w:r w:rsidRPr="006017C3">
        <w:rPr>
          <w:i w:val="0"/>
          <w:iCs w:val="0"/>
        </w:rPr>
        <w:t xml:space="preserve">Advanced Executive Program </w:t>
      </w:r>
      <w:r w:rsidRPr="006017C3">
        <w:rPr>
          <w:i w:val="0"/>
          <w:iCs w:val="0"/>
        </w:rPr>
        <w:cr/>
        <w:t xml:space="preserve"> • </w:t>
      </w:r>
      <w:r w:rsidRPr="006017C3">
        <w:rPr>
          <w:i w:val="0"/>
          <w:iCs w:val="0"/>
          <w:u w:val="single"/>
        </w:rPr>
        <w:t>Key Learning Areas</w:t>
      </w:r>
      <w:r w:rsidRPr="006017C3">
        <w:rPr>
          <w:i w:val="0"/>
          <w:iCs w:val="0"/>
        </w:rPr>
        <w:t>: Strategic Planning, Competitive Analysis, Change Management, Leadership in Global Markets</w:t>
      </w:r>
      <w:r>
        <w:rPr>
          <w:i w:val="0"/>
          <w:iCs w:val="0"/>
        </w:rPr>
        <w:t>.</w:t>
      </w:r>
      <w:r w:rsidRPr="006017C3">
        <w:rPr>
          <w:i w:val="0"/>
          <w:iCs w:val="0"/>
        </w:rPr>
        <w:cr/>
      </w:r>
    </w:p>
    <w:p w14:paraId="00C331F5" w14:textId="4EB642DA" w:rsidR="00A70C79" w:rsidRPr="006017C3" w:rsidRDefault="006017C3" w:rsidP="006017C3">
      <w:pPr>
        <w:pStyle w:val="Style1"/>
        <w:rPr>
          <w:b/>
          <w:bCs/>
          <w:i w:val="0"/>
          <w:iCs w:val="0"/>
        </w:rPr>
      </w:pPr>
      <w:r w:rsidRPr="006017C3">
        <w:rPr>
          <w:b/>
          <w:bCs/>
          <w:i w:val="0"/>
          <w:iCs w:val="0"/>
        </w:rPr>
        <w:t xml:space="preserve"> Certifications</w:t>
      </w:r>
    </w:p>
    <w:p w14:paraId="5B604138" w14:textId="77777777" w:rsidR="00A70C79" w:rsidRPr="006017C3" w:rsidRDefault="00000000" w:rsidP="006017C3">
      <w:pPr>
        <w:pStyle w:val="Style1"/>
        <w:rPr>
          <w:i w:val="0"/>
          <w:iCs w:val="0"/>
        </w:rPr>
      </w:pPr>
      <w:r w:rsidRPr="006017C3">
        <w:rPr>
          <w:i w:val="0"/>
          <w:iCs w:val="0"/>
        </w:rPr>
        <w:t>• Sales Management Foundations – LinkedIn Learning (2023)</w:t>
      </w:r>
    </w:p>
    <w:p w14:paraId="16B2EA8C" w14:textId="77777777" w:rsidR="00A70C79" w:rsidRPr="006017C3" w:rsidRDefault="00000000" w:rsidP="006017C3">
      <w:pPr>
        <w:pStyle w:val="Style1"/>
        <w:rPr>
          <w:i w:val="0"/>
          <w:iCs w:val="0"/>
        </w:rPr>
      </w:pPr>
      <w:r w:rsidRPr="006017C3">
        <w:rPr>
          <w:i w:val="0"/>
          <w:iCs w:val="0"/>
        </w:rPr>
        <w:t>• Strategic Thinking – LinkedIn Learning (2023)</w:t>
      </w:r>
    </w:p>
    <w:p w14:paraId="68DCBCB2" w14:textId="77777777" w:rsidR="00A70C79" w:rsidRPr="006017C3" w:rsidRDefault="00000000" w:rsidP="006017C3">
      <w:pPr>
        <w:pStyle w:val="Style1"/>
        <w:rPr>
          <w:i w:val="0"/>
          <w:iCs w:val="0"/>
        </w:rPr>
      </w:pPr>
      <w:r w:rsidRPr="006017C3">
        <w:rPr>
          <w:i w:val="0"/>
          <w:iCs w:val="0"/>
        </w:rPr>
        <w:t>• Customer Service Foundations – LinkedIn Learning (2022)</w:t>
      </w:r>
    </w:p>
    <w:p w14:paraId="773FEF92" w14:textId="77777777" w:rsidR="00A70C79" w:rsidRPr="006017C3" w:rsidRDefault="00000000" w:rsidP="006017C3">
      <w:pPr>
        <w:pStyle w:val="Style1"/>
        <w:rPr>
          <w:i w:val="0"/>
          <w:iCs w:val="0"/>
        </w:rPr>
      </w:pPr>
      <w:r w:rsidRPr="006017C3">
        <w:rPr>
          <w:i w:val="0"/>
          <w:iCs w:val="0"/>
        </w:rPr>
        <w:t>• Project Management Fundamentals – LinkedIn Learning (2022)</w:t>
      </w:r>
    </w:p>
    <w:sectPr w:rsidR="00A70C79" w:rsidRPr="006017C3" w:rsidSect="002B1117">
      <w:pgSz w:w="12240" w:h="15840"/>
      <w:pgMar w:top="1170" w:right="99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C13AF8"/>
    <w:multiLevelType w:val="multilevel"/>
    <w:tmpl w:val="F102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EA70A1"/>
    <w:multiLevelType w:val="hybridMultilevel"/>
    <w:tmpl w:val="53F2E3C6"/>
    <w:lvl w:ilvl="0" w:tplc="75ACA39E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434012"/>
    <w:multiLevelType w:val="multilevel"/>
    <w:tmpl w:val="427C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2824D2"/>
    <w:multiLevelType w:val="hybridMultilevel"/>
    <w:tmpl w:val="6C0EE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A3951"/>
    <w:multiLevelType w:val="hybridMultilevel"/>
    <w:tmpl w:val="8C74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353855"/>
    <w:multiLevelType w:val="hybridMultilevel"/>
    <w:tmpl w:val="264ED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C00E2B"/>
    <w:multiLevelType w:val="multilevel"/>
    <w:tmpl w:val="7854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9735CE"/>
    <w:multiLevelType w:val="hybridMultilevel"/>
    <w:tmpl w:val="C7E8893E"/>
    <w:lvl w:ilvl="0" w:tplc="75ACA39E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CB2A8E"/>
    <w:multiLevelType w:val="hybridMultilevel"/>
    <w:tmpl w:val="A140A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6116D1"/>
    <w:multiLevelType w:val="hybridMultilevel"/>
    <w:tmpl w:val="16EC9B8E"/>
    <w:lvl w:ilvl="0" w:tplc="75ACA39E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E1F7C"/>
    <w:multiLevelType w:val="hybridMultilevel"/>
    <w:tmpl w:val="0AF0EC0C"/>
    <w:lvl w:ilvl="0" w:tplc="75ACA39E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46E1E"/>
    <w:multiLevelType w:val="multilevel"/>
    <w:tmpl w:val="8C30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A31A01"/>
    <w:multiLevelType w:val="hybridMultilevel"/>
    <w:tmpl w:val="AB28A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159C6"/>
    <w:multiLevelType w:val="hybridMultilevel"/>
    <w:tmpl w:val="512A1DF0"/>
    <w:lvl w:ilvl="0" w:tplc="75ACA39E">
      <w:numFmt w:val="bullet"/>
      <w:lvlText w:val="•"/>
      <w:lvlJc w:val="left"/>
      <w:pPr>
        <w:ind w:left="99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44D2612F"/>
    <w:multiLevelType w:val="multilevel"/>
    <w:tmpl w:val="2120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CC3602"/>
    <w:multiLevelType w:val="hybridMultilevel"/>
    <w:tmpl w:val="5EA2D77E"/>
    <w:lvl w:ilvl="0" w:tplc="75ACA39E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A2A17"/>
    <w:multiLevelType w:val="hybridMultilevel"/>
    <w:tmpl w:val="F4C27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50C45"/>
    <w:multiLevelType w:val="hybridMultilevel"/>
    <w:tmpl w:val="8938C656"/>
    <w:lvl w:ilvl="0" w:tplc="75ACA39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A21A7"/>
    <w:multiLevelType w:val="hybridMultilevel"/>
    <w:tmpl w:val="82429F70"/>
    <w:lvl w:ilvl="0" w:tplc="75ACA39E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53F80"/>
    <w:multiLevelType w:val="hybridMultilevel"/>
    <w:tmpl w:val="998ACA74"/>
    <w:lvl w:ilvl="0" w:tplc="75ACA39E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912B1"/>
    <w:multiLevelType w:val="multilevel"/>
    <w:tmpl w:val="A7FA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9E1682"/>
    <w:multiLevelType w:val="hybridMultilevel"/>
    <w:tmpl w:val="724A0694"/>
    <w:lvl w:ilvl="0" w:tplc="75ACA39E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26C49"/>
    <w:multiLevelType w:val="hybridMultilevel"/>
    <w:tmpl w:val="D7661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655601">
    <w:abstractNumId w:val="8"/>
  </w:num>
  <w:num w:numId="2" w16cid:durableId="1681740318">
    <w:abstractNumId w:val="6"/>
  </w:num>
  <w:num w:numId="3" w16cid:durableId="1410227541">
    <w:abstractNumId w:val="5"/>
  </w:num>
  <w:num w:numId="4" w16cid:durableId="472218989">
    <w:abstractNumId w:val="4"/>
  </w:num>
  <w:num w:numId="5" w16cid:durableId="1153907879">
    <w:abstractNumId w:val="7"/>
  </w:num>
  <w:num w:numId="6" w16cid:durableId="404229417">
    <w:abstractNumId w:val="3"/>
  </w:num>
  <w:num w:numId="7" w16cid:durableId="1335261720">
    <w:abstractNumId w:val="2"/>
  </w:num>
  <w:num w:numId="8" w16cid:durableId="1013338095">
    <w:abstractNumId w:val="1"/>
  </w:num>
  <w:num w:numId="9" w16cid:durableId="954216572">
    <w:abstractNumId w:val="0"/>
  </w:num>
  <w:num w:numId="10" w16cid:durableId="1935093588">
    <w:abstractNumId w:val="20"/>
  </w:num>
  <w:num w:numId="11" w16cid:durableId="1755124060">
    <w:abstractNumId w:val="29"/>
  </w:num>
  <w:num w:numId="12" w16cid:durableId="189879632">
    <w:abstractNumId w:val="15"/>
  </w:num>
  <w:num w:numId="13" w16cid:durableId="680817362">
    <w:abstractNumId w:val="23"/>
  </w:num>
  <w:num w:numId="14" w16cid:durableId="1795831357">
    <w:abstractNumId w:val="11"/>
  </w:num>
  <w:num w:numId="15" w16cid:durableId="1794011575">
    <w:abstractNumId w:val="9"/>
  </w:num>
  <w:num w:numId="16" w16cid:durableId="634875884">
    <w:abstractNumId w:val="13"/>
  </w:num>
  <w:num w:numId="17" w16cid:durableId="2013801446">
    <w:abstractNumId w:val="25"/>
  </w:num>
  <w:num w:numId="18" w16cid:durableId="1870603950">
    <w:abstractNumId w:val="12"/>
  </w:num>
  <w:num w:numId="19" w16cid:durableId="1817916101">
    <w:abstractNumId w:val="31"/>
  </w:num>
  <w:num w:numId="20" w16cid:durableId="921377700">
    <w:abstractNumId w:val="14"/>
  </w:num>
  <w:num w:numId="21" w16cid:durableId="588197725">
    <w:abstractNumId w:val="21"/>
  </w:num>
  <w:num w:numId="22" w16cid:durableId="1584417654">
    <w:abstractNumId w:val="24"/>
  </w:num>
  <w:num w:numId="23" w16cid:durableId="1088428384">
    <w:abstractNumId w:val="18"/>
  </w:num>
  <w:num w:numId="24" w16cid:durableId="66534944">
    <w:abstractNumId w:val="10"/>
  </w:num>
  <w:num w:numId="25" w16cid:durableId="1619793384">
    <w:abstractNumId w:val="19"/>
  </w:num>
  <w:num w:numId="26" w16cid:durableId="1546673697">
    <w:abstractNumId w:val="30"/>
  </w:num>
  <w:num w:numId="27" w16cid:durableId="646280206">
    <w:abstractNumId w:val="16"/>
  </w:num>
  <w:num w:numId="28" w16cid:durableId="1769504575">
    <w:abstractNumId w:val="28"/>
  </w:num>
  <w:num w:numId="29" w16cid:durableId="2005627052">
    <w:abstractNumId w:val="22"/>
  </w:num>
  <w:num w:numId="30" w16cid:durableId="305204096">
    <w:abstractNumId w:val="27"/>
  </w:num>
  <w:num w:numId="31" w16cid:durableId="1170682603">
    <w:abstractNumId w:val="17"/>
  </w:num>
  <w:num w:numId="32" w16cid:durableId="13522195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3A03"/>
    <w:rsid w:val="0015074B"/>
    <w:rsid w:val="00205BE6"/>
    <w:rsid w:val="002814BA"/>
    <w:rsid w:val="0029639D"/>
    <w:rsid w:val="002B1117"/>
    <w:rsid w:val="002B1AB7"/>
    <w:rsid w:val="00326F90"/>
    <w:rsid w:val="003D55A2"/>
    <w:rsid w:val="005826AF"/>
    <w:rsid w:val="006017C3"/>
    <w:rsid w:val="00682CCD"/>
    <w:rsid w:val="00890D42"/>
    <w:rsid w:val="008D3F9C"/>
    <w:rsid w:val="009D6A98"/>
    <w:rsid w:val="00A70C79"/>
    <w:rsid w:val="00AA1D8D"/>
    <w:rsid w:val="00B47730"/>
    <w:rsid w:val="00CB0664"/>
    <w:rsid w:val="00D06F35"/>
    <w:rsid w:val="00E723EF"/>
    <w:rsid w:val="00ED1C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1DA1B6"/>
  <w14:defaultImageDpi w14:val="300"/>
  <w15:docId w15:val="{7E1BE96F-7659-4256-9288-4E838F28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yle1">
    <w:name w:val="Style1"/>
    <w:basedOn w:val="Normal"/>
    <w:link w:val="Style1Char"/>
    <w:qFormat/>
    <w:rsid w:val="000D3A03"/>
    <w:pPr>
      <w:spacing w:after="0" w:line="240" w:lineRule="auto"/>
    </w:pPr>
    <w:rPr>
      <w:i/>
      <w:iCs/>
      <w:sz w:val="23"/>
      <w:szCs w:val="23"/>
    </w:rPr>
  </w:style>
  <w:style w:type="character" w:customStyle="1" w:styleId="Style1Char">
    <w:name w:val="Style1 Char"/>
    <w:basedOn w:val="DefaultParagraphFont"/>
    <w:link w:val="Style1"/>
    <w:rsid w:val="000D3A03"/>
    <w:rPr>
      <w:rFonts w:ascii="Calibri" w:hAnsi="Calibri"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Vamsi S P</cp:lastModifiedBy>
  <cp:revision>11</cp:revision>
  <cp:lastPrinted>2025-08-26T07:28:00Z</cp:lastPrinted>
  <dcterms:created xsi:type="dcterms:W3CDTF">2013-12-23T23:15:00Z</dcterms:created>
  <dcterms:modified xsi:type="dcterms:W3CDTF">2025-08-26T07:54:00Z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dc2f7ad7-2ac4-46b4-bb0c-414be8544739</vt:lpwstr>
  </property>
</Properties>
</file>